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F5" w:rsidRPr="007C27F5" w:rsidRDefault="007C27F5" w:rsidP="007C27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F5">
        <w:rPr>
          <w:rFonts w:ascii="Times New Roman" w:eastAsia="Times New Roman" w:hAnsi="Times New Roman" w:cs="Times New Roman"/>
          <w:b/>
          <w:sz w:val="27"/>
          <w:lang w:eastAsia="ru-RU"/>
        </w:rPr>
        <w:t>АДМИНИСТРАЦИЯ</w:t>
      </w:r>
    </w:p>
    <w:p w:rsidR="007C27F5" w:rsidRPr="007C27F5" w:rsidRDefault="007C27F5" w:rsidP="007C27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F5">
        <w:rPr>
          <w:rFonts w:ascii="Times New Roman" w:eastAsia="Times New Roman" w:hAnsi="Times New Roman" w:cs="Times New Roman"/>
          <w:b/>
          <w:sz w:val="27"/>
          <w:lang w:eastAsia="ru-RU"/>
        </w:rPr>
        <w:t>ЩИГРОВСКОГО РАЙОНА КУРСКОЙ ОБЛАСТИ</w:t>
      </w:r>
    </w:p>
    <w:p w:rsidR="007C27F5" w:rsidRPr="007C27F5" w:rsidRDefault="007C27F5" w:rsidP="007C27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F5">
        <w:rPr>
          <w:rFonts w:ascii="Times New Roman" w:eastAsia="Times New Roman" w:hAnsi="Times New Roman" w:cs="Times New Roman"/>
          <w:b/>
          <w:sz w:val="27"/>
          <w:lang w:eastAsia="ru-RU"/>
        </w:rPr>
        <w:t> </w:t>
      </w:r>
    </w:p>
    <w:p w:rsidR="007C27F5" w:rsidRPr="007C27F5" w:rsidRDefault="007C27F5" w:rsidP="007C27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F5">
        <w:rPr>
          <w:rFonts w:ascii="Times New Roman" w:eastAsia="Times New Roman" w:hAnsi="Times New Roman" w:cs="Times New Roman"/>
          <w:b/>
          <w:sz w:val="27"/>
          <w:lang w:eastAsia="ru-RU"/>
        </w:rPr>
        <w:t>РАСПОРЯЖЕНИЕ</w:t>
      </w:r>
    </w:p>
    <w:p w:rsidR="007C27F5" w:rsidRPr="007C27F5" w:rsidRDefault="007C27F5" w:rsidP="007C27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F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C27F5">
        <w:rPr>
          <w:rFonts w:ascii="Times New Roman" w:eastAsia="Times New Roman" w:hAnsi="Times New Roman" w:cs="Times New Roman"/>
          <w:b/>
          <w:sz w:val="27"/>
          <w:lang w:eastAsia="ru-RU"/>
        </w:rPr>
        <w:t> </w:t>
      </w:r>
    </w:p>
    <w:p w:rsidR="007C27F5" w:rsidRPr="007C27F5" w:rsidRDefault="007C27F5" w:rsidP="007C2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F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7C27F5" w:rsidRPr="007C27F5" w:rsidRDefault="007C27F5" w:rsidP="007C2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F5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10 июня 2016 года  № 129-р</w:t>
      </w:r>
    </w:p>
    <w:p w:rsidR="007C27F5" w:rsidRPr="007C27F5" w:rsidRDefault="007C27F5" w:rsidP="007C27F5">
      <w:pPr>
        <w:spacing w:before="100" w:beforeAutospacing="1" w:after="100" w:afterAutospacing="1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F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7C27F5" w:rsidRPr="007C27F5" w:rsidRDefault="007C27F5" w:rsidP="007C27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27F5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Об утверждении</w:t>
      </w:r>
    </w:p>
    <w:p w:rsidR="007C27F5" w:rsidRPr="007C27F5" w:rsidRDefault="007C27F5" w:rsidP="007C27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27F5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технологической схемы</w:t>
      </w:r>
    </w:p>
    <w:p w:rsidR="007C27F5" w:rsidRPr="007C27F5" w:rsidRDefault="007C27F5" w:rsidP="007C2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F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7C27F5" w:rsidRPr="007C27F5" w:rsidRDefault="007C27F5" w:rsidP="007C27F5">
      <w:pPr>
        <w:shd w:val="clear" w:color="auto" w:fill="FFFFFF"/>
        <w:spacing w:after="0" w:line="27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F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C27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планом мероприятий («дорожная карта») по организации предоставления государственных и муниципальных услуг по принципу «одного окна» в Курской области на 2014-2015 годы утвержденным протоколом заседания комиссии по повышению качества и доступности предоставления государственных и муниципальных услуг в Курской области по принципу «одного окна»  от 27.10.2014 года №4:</w:t>
      </w:r>
    </w:p>
    <w:p w:rsidR="007C27F5" w:rsidRPr="007C27F5" w:rsidRDefault="007C27F5" w:rsidP="007C27F5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C27F5" w:rsidRPr="007C27F5" w:rsidRDefault="007C27F5" w:rsidP="007C27F5">
      <w:pPr>
        <w:shd w:val="clear" w:color="auto" w:fill="FFFFFF"/>
        <w:spacing w:after="0" w:line="27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Утвердить прилагаемую Технологическую схему предоставления муниципальной услуги: «Выдача разрешений на установку и эксплуатацию рекламных конструкций на территории </w:t>
      </w:r>
      <w:proofErr w:type="spellStart"/>
      <w:r w:rsidRPr="007C27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7C27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области, аннулирование таких разрешений</w:t>
      </w:r>
      <w:r w:rsidRPr="007C27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7C27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отдела архитектуры, строительства, ЖКХ и охраны окружающей среды Администрации </w:t>
      </w:r>
      <w:proofErr w:type="spellStart"/>
      <w:r w:rsidRPr="007C27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7C27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 и </w:t>
      </w:r>
      <w:proofErr w:type="gramStart"/>
      <w:r w:rsidRPr="007C27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разместить её</w:t>
      </w:r>
      <w:proofErr w:type="gramEnd"/>
      <w:r w:rsidRPr="007C27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официальном сайте Администрации </w:t>
      </w:r>
      <w:proofErr w:type="spellStart"/>
      <w:r w:rsidRPr="007C27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7C27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области.</w:t>
      </w:r>
    </w:p>
    <w:p w:rsidR="007C27F5" w:rsidRPr="007C27F5" w:rsidRDefault="007C27F5" w:rsidP="007C2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Pr="007C27F5">
        <w:rPr>
          <w:rFonts w:ascii="Times New Roman" w:eastAsia="Times New Roman" w:hAnsi="Times New Roman" w:cs="Times New Roman"/>
          <w:sz w:val="27"/>
          <w:lang w:eastAsia="ru-RU"/>
        </w:rPr>
        <w:t xml:space="preserve">Распоряжение Администрации </w:t>
      </w:r>
      <w:proofErr w:type="spellStart"/>
      <w:r w:rsidRPr="007C27F5">
        <w:rPr>
          <w:rFonts w:ascii="Times New Roman" w:eastAsia="Times New Roman" w:hAnsi="Times New Roman" w:cs="Times New Roman"/>
          <w:sz w:val="27"/>
          <w:lang w:eastAsia="ru-RU"/>
        </w:rPr>
        <w:t>Щигровского</w:t>
      </w:r>
      <w:proofErr w:type="spellEnd"/>
      <w:r w:rsidRPr="007C27F5">
        <w:rPr>
          <w:rFonts w:ascii="Times New Roman" w:eastAsia="Times New Roman" w:hAnsi="Times New Roman" w:cs="Times New Roman"/>
          <w:sz w:val="27"/>
          <w:lang w:eastAsia="ru-RU"/>
        </w:rPr>
        <w:t xml:space="preserve"> района Курской области от 18.12.2015г. № 467-р «Об утверждении технологической схемы» признать утратившим силу.</w:t>
      </w:r>
    </w:p>
    <w:p w:rsidR="007C27F5" w:rsidRPr="007C27F5" w:rsidRDefault="007C27F5" w:rsidP="007C27F5">
      <w:pPr>
        <w:shd w:val="clear" w:color="auto" w:fill="FFFFFF"/>
        <w:spacing w:after="0" w:line="27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3</w:t>
      </w:r>
      <w:r w:rsidRPr="007C27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7C27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7C27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распоряжения возложить на заместителя главы Администрации </w:t>
      </w:r>
      <w:proofErr w:type="spellStart"/>
      <w:r w:rsidRPr="007C27F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7C27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Ю.В. </w:t>
      </w:r>
      <w:proofErr w:type="spellStart"/>
      <w:r w:rsidRPr="007C27F5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Летошникова</w:t>
      </w:r>
      <w:proofErr w:type="spellEnd"/>
      <w:r w:rsidRPr="007C27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C27F5" w:rsidRPr="007C27F5" w:rsidRDefault="007C27F5" w:rsidP="007C27F5">
      <w:pPr>
        <w:shd w:val="clear" w:color="auto" w:fill="FFFFFF"/>
        <w:spacing w:after="0" w:line="270" w:lineRule="atLeast"/>
        <w:ind w:left="709" w:hanging="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F5">
        <w:rPr>
          <w:rFonts w:ascii="Times New Roman" w:eastAsia="Times New Roman" w:hAnsi="Times New Roman" w:cs="Times New Roman"/>
          <w:sz w:val="27"/>
          <w:szCs w:val="27"/>
          <w:lang w:eastAsia="ru-RU"/>
        </w:rPr>
        <w:t>4. Настоящее распоряжение вступает в силу со дня его подписания.</w:t>
      </w:r>
      <w:r w:rsidRPr="007C27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</w:p>
    <w:p w:rsidR="007C27F5" w:rsidRPr="007C27F5" w:rsidRDefault="007C27F5" w:rsidP="007C27F5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C27F5" w:rsidRPr="007C27F5" w:rsidRDefault="007C27F5" w:rsidP="007C27F5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Глава </w:t>
      </w:r>
      <w:proofErr w:type="spellStart"/>
      <w:r w:rsidRPr="007C27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7C27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</w:p>
    <w:p w:rsidR="00C64865" w:rsidRDefault="007C27F5" w:rsidP="007C27F5">
      <w:pPr>
        <w:shd w:val="clear" w:color="auto" w:fill="FFFFFF"/>
        <w:spacing w:after="0" w:line="270" w:lineRule="atLeast"/>
        <w:jc w:val="both"/>
        <w:textAlignment w:val="top"/>
      </w:pPr>
      <w:r w:rsidRPr="007C27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Курской области                                                                           Ю.И. Астахов</w:t>
      </w: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27F5"/>
    <w:rsid w:val="002266EC"/>
    <w:rsid w:val="007C27F5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7C2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C27F5"/>
    <w:rPr>
      <w:b/>
      <w:bCs/>
    </w:rPr>
  </w:style>
  <w:style w:type="paragraph" w:styleId="a4">
    <w:name w:val="Normal (Web)"/>
    <w:basedOn w:val="a"/>
    <w:uiPriority w:val="99"/>
    <w:semiHidden/>
    <w:unhideWhenUsed/>
    <w:rsid w:val="007C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2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2025-01-09T12:55:00Z</dcterms:created>
  <dcterms:modified xsi:type="dcterms:W3CDTF">2025-01-09T12:55:00Z</dcterms:modified>
</cp:coreProperties>
</file>