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30" w:rsidRDefault="00574630" w:rsidP="00574630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Сообщение о принятии решения о внесении изменений в Правила землепользования и застройки муниципального образования «</w:t>
      </w:r>
      <w:proofErr w:type="spellStart"/>
      <w:r>
        <w:rPr>
          <w:sz w:val="27"/>
          <w:szCs w:val="27"/>
        </w:rPr>
        <w:t>Охочевский</w:t>
      </w:r>
      <w:proofErr w:type="spellEnd"/>
      <w:r>
        <w:rPr>
          <w:sz w:val="27"/>
          <w:szCs w:val="27"/>
        </w:rPr>
        <w:t xml:space="preserve"> сельсовет»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</w:t>
      </w:r>
    </w:p>
    <w:p w:rsidR="00574630" w:rsidRPr="00574630" w:rsidRDefault="00574630" w:rsidP="00574630">
      <w:pPr>
        <w:pStyle w:val="a3"/>
        <w:jc w:val="center"/>
      </w:pPr>
      <w:r w:rsidRPr="00574630">
        <w:t>от 20.07.2021 года</w:t>
      </w:r>
    </w:p>
    <w:p w:rsidR="00574630" w:rsidRDefault="00574630" w:rsidP="00574630">
      <w:pPr>
        <w:pStyle w:val="a3"/>
        <w:jc w:val="both"/>
      </w:pPr>
      <w:r>
        <w:rPr>
          <w:sz w:val="27"/>
          <w:szCs w:val="27"/>
        </w:rPr>
        <w:t xml:space="preserve">1. </w:t>
      </w:r>
      <w:proofErr w:type="gramStart"/>
      <w:r>
        <w:rPr>
          <w:sz w:val="27"/>
          <w:szCs w:val="27"/>
        </w:rPr>
        <w:t xml:space="preserve">Основание внесений изменений - постановление администрации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от 19.07.2021 г. № 477 «О комплексной разработке проекта «Внесение изменений в Генеральный план и внесение изменений в Правила землепользования и застройки муниципального образования «</w:t>
      </w:r>
      <w:proofErr w:type="spellStart"/>
      <w:r>
        <w:rPr>
          <w:sz w:val="27"/>
          <w:szCs w:val="27"/>
        </w:rPr>
        <w:t>Охочевский</w:t>
      </w:r>
      <w:proofErr w:type="spellEnd"/>
      <w:r>
        <w:rPr>
          <w:sz w:val="27"/>
          <w:szCs w:val="27"/>
        </w:rPr>
        <w:t xml:space="preserve"> сельсовет»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области» (размещено на официальном Интернет-сайте администрации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(адрес Web-сайта: http://gshigry.rkursk.ru) в информационно-коммуникационной сети Интернет).</w:t>
      </w:r>
      <w:proofErr w:type="gramEnd"/>
    </w:p>
    <w:p w:rsidR="00574630" w:rsidRDefault="00574630" w:rsidP="00574630">
      <w:pPr>
        <w:pStyle w:val="a3"/>
        <w:jc w:val="both"/>
      </w:pPr>
      <w:r>
        <w:rPr>
          <w:sz w:val="27"/>
          <w:szCs w:val="27"/>
        </w:rPr>
        <w:t xml:space="preserve">2. Разработчик проекта – Комиссия по подготовке проекта внесение изменений в правила землепользования и застройки муниципальных образований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области, ИП Воробьева С.Н.</w:t>
      </w:r>
    </w:p>
    <w:p w:rsidR="00574630" w:rsidRDefault="00574630" w:rsidP="00574630">
      <w:pPr>
        <w:pStyle w:val="a3"/>
        <w:jc w:val="both"/>
      </w:pPr>
      <w:r>
        <w:rPr>
          <w:sz w:val="27"/>
          <w:szCs w:val="27"/>
        </w:rPr>
        <w:t xml:space="preserve">3. Состав и Порядок деятельности комиссии по землепользованию и застройки муниципальных  образований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утверждены постановлением администрации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от 03.10.2016 г. № 261 «О создании комиссии». Указанное постановление размещено на официальном Интернет-сайте администрации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(адрес Web-сайта: http://shigry.rkursk.ru/index.php?mun_obr=517&amp;sub_menus_id=29258)  в информационно-коммуникационной сети Интернет.</w:t>
      </w:r>
    </w:p>
    <w:p w:rsidR="00574630" w:rsidRDefault="00574630" w:rsidP="00574630">
      <w:pPr>
        <w:pStyle w:val="a3"/>
        <w:jc w:val="both"/>
      </w:pPr>
      <w:r>
        <w:rPr>
          <w:sz w:val="27"/>
          <w:szCs w:val="27"/>
        </w:rPr>
        <w:t>4. Предложения о внесении изменений в Правила землепользования и застройки муниципального образования «</w:t>
      </w:r>
      <w:proofErr w:type="spellStart"/>
      <w:r>
        <w:rPr>
          <w:sz w:val="27"/>
          <w:szCs w:val="27"/>
        </w:rPr>
        <w:t>Охочевский</w:t>
      </w:r>
      <w:proofErr w:type="spellEnd"/>
      <w:r>
        <w:rPr>
          <w:sz w:val="27"/>
          <w:szCs w:val="27"/>
        </w:rPr>
        <w:t xml:space="preserve"> сельсовет»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области, утвержденных решением Представительного Собрания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от 10.06.2021г. № 202-4-ПС «О внесении изменений в Правила землепользования и застройки муниципального образования «</w:t>
      </w:r>
      <w:proofErr w:type="spellStart"/>
      <w:r>
        <w:rPr>
          <w:sz w:val="27"/>
          <w:szCs w:val="27"/>
        </w:rPr>
        <w:t>Охочевский</w:t>
      </w:r>
      <w:proofErr w:type="spellEnd"/>
      <w:r>
        <w:rPr>
          <w:sz w:val="27"/>
          <w:szCs w:val="27"/>
        </w:rPr>
        <w:t xml:space="preserve"> сельсовет»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области».</w:t>
      </w:r>
    </w:p>
    <w:p w:rsidR="00574630" w:rsidRDefault="00574630" w:rsidP="00574630">
      <w:pPr>
        <w:pStyle w:val="a3"/>
        <w:jc w:val="both"/>
      </w:pPr>
      <w:r>
        <w:rPr>
          <w:sz w:val="27"/>
          <w:szCs w:val="27"/>
        </w:rPr>
        <w:t xml:space="preserve">- </w:t>
      </w: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>несение изменений в соответствии со ст. 35, 36, 38 Градостроительного кодекса Российской Федерации;</w:t>
      </w:r>
    </w:p>
    <w:p w:rsidR="00574630" w:rsidRDefault="00574630" w:rsidP="00574630">
      <w:pPr>
        <w:pStyle w:val="a3"/>
        <w:jc w:val="both"/>
      </w:pPr>
      <w:r>
        <w:rPr>
          <w:sz w:val="27"/>
          <w:szCs w:val="27"/>
        </w:rPr>
        <w:t>- изменения в части внесения изменений в карту функционального зонирования Правил землепользования и застройки муниципального образования «</w:t>
      </w:r>
      <w:proofErr w:type="spellStart"/>
      <w:r>
        <w:rPr>
          <w:sz w:val="27"/>
          <w:szCs w:val="27"/>
        </w:rPr>
        <w:t>Охочевский</w:t>
      </w:r>
      <w:proofErr w:type="spellEnd"/>
      <w:r>
        <w:rPr>
          <w:sz w:val="27"/>
          <w:szCs w:val="27"/>
        </w:rPr>
        <w:t xml:space="preserve"> сельсовет»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области.</w:t>
      </w:r>
    </w:p>
    <w:p w:rsidR="00574630" w:rsidRDefault="00574630" w:rsidP="00574630">
      <w:pPr>
        <w:pStyle w:val="a3"/>
        <w:jc w:val="both"/>
      </w:pPr>
      <w:r>
        <w:rPr>
          <w:sz w:val="27"/>
          <w:szCs w:val="27"/>
        </w:rPr>
        <w:t>5. Предложения по вопросу подготовки документации по внесению изменений в Правила землепользования и застройки муниципального образования «</w:t>
      </w:r>
      <w:proofErr w:type="spellStart"/>
      <w:r>
        <w:rPr>
          <w:sz w:val="27"/>
          <w:szCs w:val="27"/>
        </w:rPr>
        <w:t>Охочевский</w:t>
      </w:r>
      <w:proofErr w:type="spellEnd"/>
      <w:r>
        <w:rPr>
          <w:sz w:val="27"/>
          <w:szCs w:val="27"/>
        </w:rPr>
        <w:t xml:space="preserve"> сельсовет»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граждан и юридических лиц направлять в течение месяца со дня опубликования данного сообщения в письменном виде по адресу: Курская обл., г. Щигры, ул. </w:t>
      </w:r>
      <w:r>
        <w:rPr>
          <w:sz w:val="27"/>
          <w:szCs w:val="27"/>
        </w:rPr>
        <w:lastRenderedPageBreak/>
        <w:t xml:space="preserve">Октябрьская, 35  и на адрес электронной почты администрации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области: </w:t>
      </w:r>
      <w:proofErr w:type="spellStart"/>
      <w:r>
        <w:rPr>
          <w:sz w:val="27"/>
          <w:szCs w:val="27"/>
        </w:rPr>
        <w:t>E-mail</w:t>
      </w:r>
      <w:proofErr w:type="spellEnd"/>
      <w:r>
        <w:rPr>
          <w:sz w:val="27"/>
          <w:szCs w:val="27"/>
        </w:rPr>
        <w:t xml:space="preserve">: </w:t>
      </w:r>
      <w:proofErr w:type="spellStart"/>
      <w:r>
        <w:rPr>
          <w:sz w:val="27"/>
          <w:szCs w:val="27"/>
        </w:rPr>
        <w:t>badmshig@yandex.ru</w:t>
      </w:r>
      <w:proofErr w:type="spellEnd"/>
      <w:r>
        <w:rPr>
          <w:sz w:val="27"/>
          <w:szCs w:val="27"/>
        </w:rPr>
        <w:t>/</w:t>
      </w:r>
    </w:p>
    <w:p w:rsidR="00574630" w:rsidRDefault="00574630" w:rsidP="00574630">
      <w:pPr>
        <w:pStyle w:val="a3"/>
        <w:jc w:val="both"/>
      </w:pPr>
      <w:r>
        <w:rPr>
          <w:sz w:val="27"/>
          <w:szCs w:val="27"/>
        </w:rPr>
        <w:t>В предложениях по рассматриваемому вопросу:</w:t>
      </w:r>
    </w:p>
    <w:p w:rsidR="00574630" w:rsidRDefault="00574630" w:rsidP="00574630">
      <w:pPr>
        <w:pStyle w:val="a3"/>
        <w:jc w:val="both"/>
      </w:pPr>
      <w:r>
        <w:rPr>
          <w:sz w:val="27"/>
          <w:szCs w:val="27"/>
        </w:rPr>
        <w:t>- граждане указывают фамилию, имя, отчество, место жительства, контактный телефон;</w:t>
      </w:r>
    </w:p>
    <w:p w:rsidR="00574630" w:rsidRDefault="00574630" w:rsidP="00574630">
      <w:pPr>
        <w:pStyle w:val="a3"/>
        <w:jc w:val="both"/>
      </w:pPr>
      <w:r>
        <w:rPr>
          <w:sz w:val="27"/>
          <w:szCs w:val="27"/>
        </w:rPr>
        <w:t xml:space="preserve"> - юридические лица указывают наименование, </w:t>
      </w:r>
      <w:proofErr w:type="gramStart"/>
      <w:r>
        <w:rPr>
          <w:sz w:val="27"/>
          <w:szCs w:val="27"/>
        </w:rPr>
        <w:t>организационно-правовая</w:t>
      </w:r>
      <w:proofErr w:type="gramEnd"/>
      <w:r>
        <w:rPr>
          <w:sz w:val="27"/>
          <w:szCs w:val="27"/>
        </w:rPr>
        <w:t xml:space="preserve"> форму.</w:t>
      </w:r>
    </w:p>
    <w:p w:rsidR="00574630" w:rsidRDefault="00574630" w:rsidP="00574630">
      <w:pPr>
        <w:pStyle w:val="a3"/>
        <w:jc w:val="both"/>
      </w:pPr>
      <w:r>
        <w:rPr>
          <w:sz w:val="27"/>
          <w:szCs w:val="27"/>
        </w:rPr>
        <w:t>К предложениям возможно приложение графических материалов.</w:t>
      </w:r>
    </w:p>
    <w:p w:rsidR="00574630" w:rsidRDefault="00574630" w:rsidP="00574630">
      <w:pPr>
        <w:pStyle w:val="a3"/>
        <w:jc w:val="both"/>
      </w:pPr>
      <w:r>
        <w:rPr>
          <w:sz w:val="27"/>
          <w:szCs w:val="27"/>
        </w:rPr>
        <w:t> </w:t>
      </w:r>
    </w:p>
    <w:p w:rsidR="00574630" w:rsidRDefault="00574630" w:rsidP="00574630">
      <w:pPr>
        <w:pStyle w:val="a3"/>
        <w:jc w:val="both"/>
      </w:pPr>
      <w:r>
        <w:rPr>
          <w:sz w:val="27"/>
          <w:szCs w:val="27"/>
        </w:rPr>
        <w:t xml:space="preserve">По вопросам обращаться в управление архитектуры, строительства, ЖКХ и охраны окружающей среды </w:t>
      </w:r>
      <w:proofErr w:type="gramStart"/>
      <w:r>
        <w:rPr>
          <w:sz w:val="27"/>
          <w:szCs w:val="27"/>
        </w:rPr>
        <w:t>по</w:t>
      </w:r>
      <w:proofErr w:type="gramEnd"/>
      <w:r>
        <w:rPr>
          <w:sz w:val="27"/>
          <w:szCs w:val="27"/>
        </w:rPr>
        <w:t xml:space="preserve"> тел. +7(47145)4-16-58.</w:t>
      </w:r>
    </w:p>
    <w:p w:rsidR="00C64865" w:rsidRDefault="00C64865" w:rsidP="00574630">
      <w:pPr>
        <w:jc w:val="both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4630"/>
    <w:rsid w:val="00574630"/>
    <w:rsid w:val="00601307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8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2024-05-03T09:38:00Z</dcterms:created>
  <dcterms:modified xsi:type="dcterms:W3CDTF">2024-05-03T09:39:00Z</dcterms:modified>
</cp:coreProperties>
</file>