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1B" w:rsidRPr="006F6567" w:rsidRDefault="006F6567" w:rsidP="00A6491B">
      <w:pPr>
        <w:pStyle w:val="a5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318" w:rsidRPr="00AF03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93D0D">
        <w:rPr>
          <w:sz w:val="28"/>
          <w:szCs w:val="28"/>
        </w:rPr>
        <w:t xml:space="preserve">          </w:t>
      </w:r>
      <w:r w:rsidRPr="006F6567">
        <w:rPr>
          <w:b/>
          <w:sz w:val="27"/>
          <w:szCs w:val="27"/>
        </w:rPr>
        <w:t>АДМИНИСТРАЦИЯ</w:t>
      </w:r>
    </w:p>
    <w:p w:rsidR="00A6491B" w:rsidRPr="006F6567" w:rsidRDefault="006F6567" w:rsidP="00A6491B">
      <w:pPr>
        <w:pStyle w:val="a5"/>
        <w:spacing w:before="0" w:beforeAutospacing="0" w:after="0" w:afterAutospacing="0"/>
        <w:jc w:val="center"/>
        <w:rPr>
          <w:b/>
        </w:rPr>
      </w:pPr>
      <w:r w:rsidRPr="006F6567">
        <w:rPr>
          <w:b/>
          <w:sz w:val="27"/>
          <w:szCs w:val="27"/>
        </w:rPr>
        <w:t>ЩИГРОВСКОГО РАЙОНА КУРСКОЙ ОБЛАСТИ</w:t>
      </w:r>
    </w:p>
    <w:p w:rsidR="00A6491B" w:rsidRPr="006F6567" w:rsidRDefault="006F6567" w:rsidP="00A6491B">
      <w:pPr>
        <w:pStyle w:val="a5"/>
        <w:spacing w:before="0" w:beforeAutospacing="0" w:after="0" w:afterAutospacing="0"/>
        <w:jc w:val="center"/>
        <w:rPr>
          <w:b/>
        </w:rPr>
      </w:pPr>
      <w:r w:rsidRPr="006F6567">
        <w:rPr>
          <w:b/>
          <w:sz w:val="27"/>
          <w:szCs w:val="27"/>
        </w:rPr>
        <w:t> </w:t>
      </w:r>
    </w:p>
    <w:p w:rsidR="00A6491B" w:rsidRPr="006F6567" w:rsidRDefault="00A6491B" w:rsidP="00A6491B">
      <w:pPr>
        <w:pStyle w:val="a5"/>
        <w:spacing w:before="0" w:beforeAutospacing="0" w:after="0" w:afterAutospacing="0"/>
        <w:jc w:val="center"/>
        <w:rPr>
          <w:b/>
        </w:rPr>
      </w:pPr>
      <w:proofErr w:type="gramStart"/>
      <w:r w:rsidRPr="006F6567">
        <w:rPr>
          <w:b/>
          <w:sz w:val="27"/>
          <w:szCs w:val="27"/>
        </w:rPr>
        <w:t>П</w:t>
      </w:r>
      <w:proofErr w:type="gramEnd"/>
      <w:r w:rsidRPr="006F6567">
        <w:rPr>
          <w:b/>
          <w:sz w:val="27"/>
          <w:szCs w:val="27"/>
        </w:rPr>
        <w:t xml:space="preserve"> О С Т А Н О В Л  Е Н И Е</w:t>
      </w:r>
    </w:p>
    <w:p w:rsidR="00A6491B" w:rsidRDefault="00A6491B" w:rsidP="00A6491B">
      <w:pPr>
        <w:pStyle w:val="a5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6491B" w:rsidRPr="006F6567" w:rsidRDefault="00A6491B" w:rsidP="00A6491B">
      <w:pPr>
        <w:pStyle w:val="a5"/>
        <w:spacing w:before="0" w:beforeAutospacing="0" w:after="0" w:afterAutospacing="0"/>
        <w:rPr>
          <w:u w:val="single"/>
        </w:rPr>
      </w:pPr>
      <w:r w:rsidRPr="006F6567">
        <w:rPr>
          <w:u w:val="single"/>
        </w:rPr>
        <w:t>от  8 декабря  2020 г.  №  509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 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О внесении изменений в постановление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от 25 ноября 2019 года «Об утверждении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перечня рынков для содействия развитию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конкуренции и муниципального Плана мероприятий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(«дорожной карты») по содействию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 xml:space="preserve">развитию конкуренции в </w:t>
      </w:r>
      <w:proofErr w:type="spellStart"/>
      <w:r w:rsidRPr="006F6567">
        <w:t>Щигровском</w:t>
      </w:r>
      <w:proofErr w:type="spellEnd"/>
      <w:r w:rsidRPr="006F6567">
        <w:t xml:space="preserve"> районе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Курской области на 2019-2021 годы»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 </w:t>
      </w:r>
    </w:p>
    <w:p w:rsidR="00A6491B" w:rsidRPr="006F6567" w:rsidRDefault="00A6491B" w:rsidP="006F6567">
      <w:pPr>
        <w:pStyle w:val="a5"/>
        <w:spacing w:before="0" w:beforeAutospacing="0" w:after="0" w:afterAutospacing="0"/>
        <w:ind w:firstLine="709"/>
        <w:jc w:val="both"/>
      </w:pPr>
      <w:r w:rsidRPr="006F6567"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  соглашением между комитетом по экономике и развитию Курской области и Администрацией </w:t>
      </w:r>
      <w:proofErr w:type="spellStart"/>
      <w:r w:rsidRPr="006F6567">
        <w:t>Щигровского</w:t>
      </w:r>
      <w:proofErr w:type="spellEnd"/>
      <w:r w:rsidRPr="006F6567">
        <w:t xml:space="preserve"> района Курской области о внедрении Стандарта развития конкуренции в Курской области  от 31.07.2020 года,  Администрация </w:t>
      </w:r>
      <w:proofErr w:type="spellStart"/>
      <w:r w:rsidRPr="006F6567">
        <w:t>Щигровского</w:t>
      </w:r>
      <w:proofErr w:type="spellEnd"/>
      <w:r w:rsidRPr="006F6567">
        <w:t xml:space="preserve"> района</w:t>
      </w:r>
    </w:p>
    <w:p w:rsidR="00A6491B" w:rsidRPr="006F6567" w:rsidRDefault="00A6491B" w:rsidP="00A6491B">
      <w:pPr>
        <w:pStyle w:val="a5"/>
        <w:spacing w:before="0" w:beforeAutospacing="0" w:after="0" w:afterAutospacing="0"/>
      </w:pPr>
      <w:r w:rsidRPr="006F6567">
        <w:t> </w:t>
      </w:r>
    </w:p>
    <w:p w:rsidR="00A6491B" w:rsidRDefault="00A6491B" w:rsidP="00A6491B">
      <w:pPr>
        <w:pStyle w:val="a5"/>
        <w:spacing w:before="0" w:beforeAutospacing="0" w:after="0" w:afterAutospacing="0"/>
        <w:jc w:val="center"/>
      </w:pPr>
      <w:proofErr w:type="gramStart"/>
      <w:r w:rsidRPr="006F6567">
        <w:t>П</w:t>
      </w:r>
      <w:proofErr w:type="gramEnd"/>
      <w:r w:rsidRPr="006F6567">
        <w:t xml:space="preserve"> О С Т А Н О В Л Я Е Т:</w:t>
      </w:r>
    </w:p>
    <w:p w:rsidR="0008490D" w:rsidRPr="006F6567" w:rsidRDefault="0008490D" w:rsidP="00A6491B">
      <w:pPr>
        <w:pStyle w:val="a5"/>
        <w:spacing w:before="0" w:beforeAutospacing="0" w:after="0" w:afterAutospacing="0"/>
        <w:jc w:val="center"/>
      </w:pPr>
    </w:p>
    <w:p w:rsidR="00A6491B" w:rsidRPr="006F6567" w:rsidRDefault="00A6491B" w:rsidP="006F6567">
      <w:pPr>
        <w:pStyle w:val="a5"/>
        <w:spacing w:before="0" w:beforeAutospacing="0" w:after="0" w:afterAutospacing="0"/>
        <w:jc w:val="both"/>
      </w:pPr>
      <w:r w:rsidRPr="006F6567">
        <w:t xml:space="preserve">1. </w:t>
      </w:r>
      <w:proofErr w:type="gramStart"/>
      <w:r w:rsidRPr="006F6567">
        <w:t xml:space="preserve">Внести изменение в постановление «Об утверждении перечня рынков для содействия развитию конкуренции и муниципального Плана мероприятий (дорожной карты») по содействию развитию конкуренции в </w:t>
      </w:r>
      <w:proofErr w:type="spellStart"/>
      <w:r w:rsidRPr="006F6567">
        <w:t>Щигровском</w:t>
      </w:r>
      <w:proofErr w:type="spellEnd"/>
      <w:r w:rsidRPr="006F6567">
        <w:t xml:space="preserve"> районе Курской области на 2019-2021 годы», изложив раздел 1 «Рынок услуг детского отдыха и оздоровления» Муниципального плана мероприятий («дорожная карта») по содействию развитию конкуренции в </w:t>
      </w:r>
      <w:proofErr w:type="spellStart"/>
      <w:r w:rsidRPr="006F6567">
        <w:t>Щигровском</w:t>
      </w:r>
      <w:proofErr w:type="spellEnd"/>
      <w:r w:rsidRPr="006F6567">
        <w:t xml:space="preserve"> районе Курской области в новой  редакции (приложение №1).</w:t>
      </w:r>
      <w:proofErr w:type="gramEnd"/>
    </w:p>
    <w:p w:rsidR="00A6491B" w:rsidRPr="006F6567" w:rsidRDefault="00A6491B" w:rsidP="006F6567">
      <w:pPr>
        <w:pStyle w:val="a5"/>
        <w:spacing w:before="0" w:beforeAutospacing="0" w:after="0" w:afterAutospacing="0"/>
        <w:jc w:val="both"/>
      </w:pPr>
      <w:r w:rsidRPr="006F6567">
        <w:t xml:space="preserve">2. </w:t>
      </w:r>
      <w:proofErr w:type="gramStart"/>
      <w:r w:rsidRPr="006F6567">
        <w:t>Разместить</w:t>
      </w:r>
      <w:proofErr w:type="gramEnd"/>
      <w:r w:rsidRPr="006F6567">
        <w:t xml:space="preserve"> настоящее постановление на официальном Интернет-сайте муниципального образования «</w:t>
      </w:r>
      <w:proofErr w:type="spellStart"/>
      <w:r w:rsidRPr="006F6567">
        <w:t>Щигровский</w:t>
      </w:r>
      <w:proofErr w:type="spellEnd"/>
      <w:r w:rsidRPr="006F6567">
        <w:t xml:space="preserve"> район» Курской области (адрес Web-сайта: http://shigry.rkursk.ru) в информационно-коммуникационной сети «Интернет».</w:t>
      </w:r>
    </w:p>
    <w:p w:rsidR="00A6491B" w:rsidRPr="006F6567" w:rsidRDefault="00A6491B" w:rsidP="006F6567">
      <w:pPr>
        <w:pStyle w:val="a5"/>
        <w:spacing w:before="0" w:beforeAutospacing="0" w:after="0" w:afterAutospacing="0"/>
        <w:jc w:val="both"/>
      </w:pPr>
      <w:r w:rsidRPr="006F6567">
        <w:t xml:space="preserve">3. </w:t>
      </w:r>
      <w:proofErr w:type="gramStart"/>
      <w:r w:rsidRPr="006F6567">
        <w:t>Контроль за</w:t>
      </w:r>
      <w:proofErr w:type="gramEnd"/>
      <w:r w:rsidRPr="006F6567">
        <w:t xml:space="preserve"> выполнением настоящего постановления возложить на заместителя Главы Администрации </w:t>
      </w:r>
      <w:proofErr w:type="spellStart"/>
      <w:r w:rsidRPr="006F6567">
        <w:t>Щигровского</w:t>
      </w:r>
      <w:proofErr w:type="spellEnd"/>
      <w:r w:rsidRPr="006F6567">
        <w:t xml:space="preserve"> района – начальника управления аграрной политики, земельных и имущественных правоотношений  Петрова М.В.</w:t>
      </w:r>
    </w:p>
    <w:p w:rsidR="00A6491B" w:rsidRPr="006F6567" w:rsidRDefault="00A6491B" w:rsidP="006F6567">
      <w:pPr>
        <w:pStyle w:val="a5"/>
        <w:spacing w:before="0" w:beforeAutospacing="0" w:after="0" w:afterAutospacing="0"/>
        <w:jc w:val="both"/>
      </w:pPr>
      <w:r w:rsidRPr="006F6567">
        <w:t>4. Постановление вступает в силу с момента подписания и подлежит обнародованию.</w:t>
      </w:r>
    </w:p>
    <w:p w:rsidR="00A6491B" w:rsidRDefault="00A6491B" w:rsidP="006F6567">
      <w:pPr>
        <w:pStyle w:val="a5"/>
        <w:spacing w:before="0" w:beforeAutospacing="0" w:after="0" w:afterAutospacing="0"/>
        <w:jc w:val="both"/>
      </w:pPr>
      <w:r w:rsidRPr="006F6567">
        <w:t> </w:t>
      </w:r>
    </w:p>
    <w:p w:rsidR="0008490D" w:rsidRPr="006F6567" w:rsidRDefault="0008490D" w:rsidP="006F6567">
      <w:pPr>
        <w:pStyle w:val="a5"/>
        <w:spacing w:before="0" w:beforeAutospacing="0" w:after="0" w:afterAutospacing="0"/>
        <w:jc w:val="both"/>
      </w:pPr>
    </w:p>
    <w:p w:rsidR="006F6567" w:rsidRPr="006F6567" w:rsidRDefault="006F6567" w:rsidP="006F6567">
      <w:pPr>
        <w:pStyle w:val="a5"/>
        <w:spacing w:before="0" w:beforeAutospacing="0" w:after="0" w:afterAutospacing="0"/>
        <w:jc w:val="both"/>
      </w:pPr>
      <w:r>
        <w:t xml:space="preserve">Ио </w:t>
      </w:r>
      <w:r w:rsidR="00A6491B" w:rsidRPr="006F6567">
        <w:t xml:space="preserve">Главы </w:t>
      </w:r>
      <w:proofErr w:type="spellStart"/>
      <w:r w:rsidR="00A6491B" w:rsidRPr="006F6567">
        <w:t>Щигровского</w:t>
      </w:r>
      <w:proofErr w:type="spellEnd"/>
      <w:r w:rsidR="00A6491B" w:rsidRPr="006F6567">
        <w:t xml:space="preserve"> района</w:t>
      </w:r>
    </w:p>
    <w:p w:rsidR="00A6491B" w:rsidRDefault="00A6491B" w:rsidP="00A6491B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Курской области                                                                                    </w:t>
      </w:r>
      <w:r w:rsidR="0008490D">
        <w:rPr>
          <w:sz w:val="27"/>
          <w:szCs w:val="27"/>
        </w:rPr>
        <w:t xml:space="preserve">     </w:t>
      </w:r>
      <w:r>
        <w:rPr>
          <w:sz w:val="27"/>
          <w:szCs w:val="27"/>
        </w:rPr>
        <w:t>М.В. Мелентьев</w:t>
      </w:r>
    </w:p>
    <w:p w:rsidR="00AF0318" w:rsidRDefault="00293D0D" w:rsidP="00A649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F0318" w:rsidRPr="00AF031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F0318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6491B" w:rsidRDefault="00AF0318" w:rsidP="00A64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6491B" w:rsidSect="00A6491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0318" w:rsidRDefault="00AF0318" w:rsidP="00A64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0318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93D0D" w:rsidRDefault="00293D0D" w:rsidP="00A64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3D0D" w:rsidRDefault="00293D0D" w:rsidP="00A64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Утверждено</w:t>
      </w:r>
    </w:p>
    <w:p w:rsidR="00AF0318" w:rsidRDefault="00AF0318" w:rsidP="00A64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постановлени</w:t>
      </w:r>
      <w:r w:rsidR="00293D0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</w:t>
      </w:r>
    </w:p>
    <w:p w:rsidR="00AF0318" w:rsidRDefault="00AF0318" w:rsidP="00A64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F0318" w:rsidRDefault="00293D0D" w:rsidP="00A64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от «___» __________________ 2020 г.</w:t>
      </w:r>
    </w:p>
    <w:p w:rsidR="00293D0D" w:rsidRDefault="00293D0D" w:rsidP="00A64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D0D" w:rsidRPr="00293D0D" w:rsidRDefault="00293D0D" w:rsidP="00A64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960" w:type="dxa"/>
        <w:jc w:val="center"/>
        <w:tblLayout w:type="fixed"/>
        <w:tblLook w:val="04A0"/>
      </w:tblPr>
      <w:tblGrid>
        <w:gridCol w:w="786"/>
        <w:gridCol w:w="8"/>
        <w:gridCol w:w="2595"/>
        <w:gridCol w:w="992"/>
        <w:gridCol w:w="142"/>
        <w:gridCol w:w="1984"/>
        <w:gridCol w:w="851"/>
        <w:gridCol w:w="850"/>
        <w:gridCol w:w="992"/>
        <w:gridCol w:w="709"/>
        <w:gridCol w:w="425"/>
        <w:gridCol w:w="1134"/>
        <w:gridCol w:w="1560"/>
        <w:gridCol w:w="2932"/>
      </w:tblGrid>
      <w:tr w:rsidR="00786C22" w:rsidTr="00786C22">
        <w:trPr>
          <w:tblHeader/>
          <w:jc w:val="center"/>
        </w:trPr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Целевые значения показателя в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Щигровском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районе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Целевые значения показателя Стандарта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F0318" w:rsidTr="00786C22">
        <w:trPr>
          <w:tblHeader/>
          <w:jc w:val="center"/>
        </w:trPr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8" w:rsidRDefault="00AF0318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86C22" w:rsidTr="00786C22">
        <w:trPr>
          <w:cantSplit/>
          <w:trHeight w:val="1472"/>
          <w:tblHeader/>
          <w:jc w:val="center"/>
        </w:trPr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2018 (исх.)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01.01.2020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01.01.2021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01.01.2022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01.01.2022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86C22" w:rsidTr="00786C22">
        <w:trPr>
          <w:tblHeader/>
          <w:jc w:val="center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22" w:rsidRDefault="00786C22" w:rsidP="00A6491B">
            <w:pPr>
              <w:pStyle w:val="a3"/>
              <w:ind w:firstLine="1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86C22" w:rsidRDefault="00786C22" w:rsidP="00A6491B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86C22" w:rsidTr="00786C22">
        <w:trPr>
          <w:trHeight w:val="150"/>
          <w:tblHeader/>
          <w:jc w:val="center"/>
        </w:trPr>
        <w:tc>
          <w:tcPr>
            <w:tcW w:w="15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22" w:rsidRDefault="00786C22" w:rsidP="00A6491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02F3" w:rsidRDefault="002E02F3" w:rsidP="00A6491B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C22" w:rsidRDefault="00786C22" w:rsidP="00A6491B">
            <w:pPr>
              <w:pStyle w:val="ConsPlusNormal0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  <w:p w:rsidR="002E02F3" w:rsidRDefault="002E02F3" w:rsidP="00A6491B">
            <w:pPr>
              <w:pStyle w:val="ConsPlusNormal0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86C22" w:rsidTr="00786C22">
        <w:trPr>
          <w:trHeight w:val="127"/>
          <w:tblHeader/>
          <w:jc w:val="center"/>
        </w:trPr>
        <w:tc>
          <w:tcPr>
            <w:tcW w:w="15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widowControl w:val="0"/>
              <w:ind w:firstLine="261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Фактическая информация:</w:t>
            </w:r>
          </w:p>
          <w:p w:rsidR="00786C22" w:rsidRDefault="00786C22" w:rsidP="00A6491B">
            <w:pPr>
              <w:widowControl w:val="0"/>
              <w:shd w:val="clear" w:color="auto" w:fill="FFFFFF"/>
              <w:ind w:firstLine="2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 по состоянию на 01.01.2019 год проживает  963 ребенка в возрасте от 7 до 17 лет, подлежащих оздоровлению. В  2019 году 90,3 %  детей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организованным отдыхом за счет  средств консолидированного бюджета.</w:t>
            </w:r>
          </w:p>
          <w:p w:rsidR="00786C22" w:rsidRDefault="00786C22" w:rsidP="00A6491B">
            <w:pPr>
              <w:widowControl w:val="0"/>
              <w:ind w:firstLine="2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принятыми нормативными документами в Курской области путевки во все виды оздоровительных учреждений, приобретаемые за счет средств бюджетов всех уровней, выделяются на бесплатной основе в первоочередном порядке детям, проживающим на территории Курской области и находящимся в трудной жизненной ситуации.</w:t>
            </w:r>
            <w:proofErr w:type="gramEnd"/>
          </w:p>
          <w:p w:rsidR="00786C22" w:rsidRDefault="00786C22" w:rsidP="00A6491B">
            <w:pPr>
              <w:pStyle w:val="a3"/>
              <w:widowControl w:val="0"/>
              <w:ind w:firstLine="261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Выделением бесплатных путевок занимается управление по делам культуры, молодежи и спорту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Курской области, получившее финансовые средства на эти цели в виде субсидий из областного бюджета.</w:t>
            </w:r>
          </w:p>
          <w:p w:rsidR="00786C22" w:rsidRDefault="00786C22" w:rsidP="00A6491B">
            <w:pPr>
              <w:pStyle w:val="a3"/>
              <w:ind w:firstLine="261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Уполномоченным органом проводятся следующие мероприятия:</w:t>
            </w:r>
          </w:p>
          <w:p w:rsidR="00786C22" w:rsidRDefault="00786C22" w:rsidP="00A6491B">
            <w:pPr>
              <w:pStyle w:val="a3"/>
              <w:ind w:firstLine="261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конкурсных процедур по оказанию услуг по оздоровлению детей, в которых на равных условиях принимают участие как государственные (муниципальные) учреждения, так и частные организации;</w:t>
            </w:r>
          </w:p>
          <w:p w:rsidR="00786C22" w:rsidRDefault="00786C22" w:rsidP="00A6491B">
            <w:pPr>
              <w:pStyle w:val="a3"/>
              <w:ind w:firstLine="261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проведении специализированных профильных смен для одаренных детей различной направленности на базах частных организаций отдыха и оздоровления детей.</w:t>
            </w:r>
          </w:p>
          <w:p w:rsidR="00786C22" w:rsidRDefault="00786C22" w:rsidP="00A6491B">
            <w:pPr>
              <w:pStyle w:val="ConsPlusNormal0"/>
              <w:ind w:firstLine="2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рынка:</w:t>
            </w:r>
          </w:p>
          <w:p w:rsidR="00786C22" w:rsidRDefault="00786C22" w:rsidP="00A6491B">
            <w:pPr>
              <w:pStyle w:val="ConsPlusNormal0"/>
              <w:ind w:firstLine="26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Доминирование организаций, находящихся в муниципальной собственности.</w:t>
            </w:r>
          </w:p>
        </w:tc>
      </w:tr>
      <w:tr w:rsidR="00786C22" w:rsidTr="00786C22">
        <w:trPr>
          <w:trHeight w:val="161"/>
          <w:tblHeader/>
          <w:jc w:val="center"/>
        </w:trPr>
        <w:tc>
          <w:tcPr>
            <w:tcW w:w="15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Ресурсное обеспечение:</w:t>
            </w:r>
          </w:p>
          <w:p w:rsidR="00786C22" w:rsidRDefault="00786C22" w:rsidP="00A6491B">
            <w:pPr>
              <w:pStyle w:val="ConsPlusNormal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дорожной карты по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ынку услуг детского отдыха и оздоровления осуществляется в соответствии с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««Повышение эффективности работы с молодежью, организация отдыха и оздоровления детей, молодежи, развитие физической культуры и спорта на 2015-2021 годы»</w:t>
            </w:r>
          </w:p>
        </w:tc>
      </w:tr>
      <w:tr w:rsidR="00786C22" w:rsidTr="00786C22">
        <w:trPr>
          <w:trHeight w:val="161"/>
          <w:tblHeader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  <w:p w:rsidR="00786C22" w:rsidRDefault="00786C22" w:rsidP="00A6491B">
            <w:pPr>
              <w:pStyle w:val="a3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8F5863" w:rsidP="00A6491B">
            <w:pPr>
              <w:pStyle w:val="a3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8F5863" w:rsidP="00A6491B">
            <w:pPr>
              <w:pStyle w:val="a3"/>
              <w:ind w:firstLine="0"/>
              <w:jc w:val="center"/>
              <w:rPr>
                <w:bCs/>
                <w:sz w:val="24"/>
                <w:szCs w:val="24"/>
                <w:highlight w:val="red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8F5863" w:rsidP="00A6491B">
            <w:pPr>
              <w:pStyle w:val="a3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8F5863" w:rsidP="00A6491B">
            <w:pPr>
              <w:pStyle w:val="a3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234866" w:rsidP="00A6491B">
            <w:pPr>
              <w:pStyle w:val="a3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22" w:rsidRDefault="00786C22" w:rsidP="00A6491B">
            <w:pPr>
              <w:pStyle w:val="a3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</w:tbl>
    <w:p w:rsidR="001A0E0B" w:rsidRDefault="001A0E0B" w:rsidP="00A6491B">
      <w:pPr>
        <w:spacing w:after="0"/>
      </w:pPr>
    </w:p>
    <w:p w:rsidR="00A6491B" w:rsidRDefault="00A6491B">
      <w:pPr>
        <w:spacing w:after="0"/>
      </w:pPr>
    </w:p>
    <w:sectPr w:rsidR="00A6491B" w:rsidSect="00A649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425"/>
    <w:multiLevelType w:val="hybridMultilevel"/>
    <w:tmpl w:val="5FF2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C22"/>
    <w:rsid w:val="0008490D"/>
    <w:rsid w:val="00123B7C"/>
    <w:rsid w:val="001A0E0B"/>
    <w:rsid w:val="00234866"/>
    <w:rsid w:val="00293D0D"/>
    <w:rsid w:val="002E02F3"/>
    <w:rsid w:val="00393DB8"/>
    <w:rsid w:val="003A02F9"/>
    <w:rsid w:val="006304F9"/>
    <w:rsid w:val="006845B9"/>
    <w:rsid w:val="006F6567"/>
    <w:rsid w:val="00786C22"/>
    <w:rsid w:val="008C4E34"/>
    <w:rsid w:val="008F5863"/>
    <w:rsid w:val="00A6491B"/>
    <w:rsid w:val="00A651E7"/>
    <w:rsid w:val="00AF0318"/>
    <w:rsid w:val="00C759B2"/>
    <w:rsid w:val="00D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C22"/>
    <w:pPr>
      <w:spacing w:after="0" w:line="240" w:lineRule="auto"/>
      <w:ind w:firstLine="720"/>
      <w:jc w:val="both"/>
    </w:pPr>
    <w:rPr>
      <w:sz w:val="28"/>
      <w:szCs w:val="28"/>
    </w:rPr>
  </w:style>
  <w:style w:type="table" w:styleId="a4">
    <w:name w:val="Table Grid"/>
    <w:basedOn w:val="a1"/>
    <w:uiPriority w:val="39"/>
    <w:rsid w:val="0078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86C2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semiHidden/>
    <w:unhideWhenUsed/>
    <w:rsid w:val="00A64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5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C2D31-418D-4C88-8E72-395F920C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 А</dc:creator>
  <cp:keywords/>
  <dc:description/>
  <cp:lastModifiedBy>Ivleva.VY</cp:lastModifiedBy>
  <cp:revision>15</cp:revision>
  <cp:lastPrinted>2020-12-09T05:02:00Z</cp:lastPrinted>
  <dcterms:created xsi:type="dcterms:W3CDTF">2020-12-08T04:52:00Z</dcterms:created>
  <dcterms:modified xsi:type="dcterms:W3CDTF">2025-01-30T07:28:00Z</dcterms:modified>
</cp:coreProperties>
</file>