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C2" w:rsidRDefault="007C6AC2" w:rsidP="007C6AC2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C2" w:rsidRPr="007C6AC2" w:rsidRDefault="007C6AC2" w:rsidP="007C6AC2">
      <w:pPr>
        <w:pStyle w:val="a3"/>
        <w:spacing w:before="0" w:beforeAutospacing="0" w:after="0" w:afterAutospacing="0"/>
        <w:jc w:val="center"/>
        <w:rPr>
          <w:b/>
        </w:rPr>
      </w:pPr>
      <w:r w:rsidRPr="007C6AC2">
        <w:rPr>
          <w:b/>
          <w:sz w:val="27"/>
          <w:szCs w:val="27"/>
        </w:rPr>
        <w:t>АДМИНИСТРАЦИЯ</w:t>
      </w:r>
    </w:p>
    <w:p w:rsidR="007C6AC2" w:rsidRPr="007C6AC2" w:rsidRDefault="007C6AC2" w:rsidP="007C6AC2">
      <w:pPr>
        <w:pStyle w:val="a3"/>
        <w:spacing w:before="0" w:beforeAutospacing="0" w:after="0" w:afterAutospacing="0"/>
        <w:jc w:val="center"/>
        <w:rPr>
          <w:b/>
        </w:rPr>
      </w:pPr>
      <w:r w:rsidRPr="007C6AC2">
        <w:rPr>
          <w:b/>
          <w:sz w:val="27"/>
          <w:szCs w:val="27"/>
        </w:rPr>
        <w:t>ЩИГРОВСКОГО РАЙОНА КУРСКОЙ ОБЛАСТИ</w:t>
      </w:r>
    </w:p>
    <w:p w:rsidR="007C6AC2" w:rsidRPr="007C6AC2" w:rsidRDefault="007C6AC2" w:rsidP="007C6AC2">
      <w:pPr>
        <w:pStyle w:val="a3"/>
        <w:spacing w:before="0" w:beforeAutospacing="0" w:after="0" w:afterAutospacing="0"/>
        <w:jc w:val="center"/>
        <w:rPr>
          <w:b/>
        </w:rPr>
      </w:pPr>
      <w:r w:rsidRPr="007C6AC2">
        <w:rPr>
          <w:b/>
          <w:sz w:val="27"/>
          <w:szCs w:val="27"/>
        </w:rPr>
        <w:t> </w:t>
      </w:r>
    </w:p>
    <w:p w:rsidR="007C6AC2" w:rsidRPr="007C6AC2" w:rsidRDefault="007C6AC2" w:rsidP="007C6AC2">
      <w:pPr>
        <w:pStyle w:val="a3"/>
        <w:spacing w:before="0" w:beforeAutospacing="0" w:after="0" w:afterAutospacing="0"/>
        <w:jc w:val="center"/>
        <w:rPr>
          <w:b/>
        </w:rPr>
      </w:pPr>
      <w:r w:rsidRPr="007C6AC2">
        <w:rPr>
          <w:b/>
          <w:sz w:val="27"/>
          <w:szCs w:val="27"/>
        </w:rPr>
        <w:t>ПОСТАНОВЛЕНИЕ</w:t>
      </w:r>
    </w:p>
    <w:p w:rsidR="007C6AC2" w:rsidRPr="007C6AC2" w:rsidRDefault="007C6AC2" w:rsidP="007C6AC2">
      <w:pPr>
        <w:pStyle w:val="a3"/>
        <w:spacing w:before="0" w:beforeAutospacing="0" w:after="0" w:afterAutospacing="0"/>
        <w:rPr>
          <w:b/>
        </w:rPr>
      </w:pPr>
      <w:r w:rsidRPr="007C6AC2">
        <w:rPr>
          <w:b/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 « </w:t>
      </w:r>
      <w:r>
        <w:rPr>
          <w:sz w:val="27"/>
          <w:szCs w:val="27"/>
          <w:u w:val="single"/>
        </w:rPr>
        <w:t>09</w:t>
      </w:r>
      <w:r>
        <w:rPr>
          <w:sz w:val="27"/>
          <w:szCs w:val="27"/>
        </w:rPr>
        <w:t xml:space="preserve"> » </w:t>
      </w:r>
      <w:r>
        <w:rPr>
          <w:sz w:val="27"/>
          <w:szCs w:val="27"/>
          <w:u w:val="single"/>
        </w:rPr>
        <w:t xml:space="preserve">апреля </w:t>
      </w:r>
      <w:r>
        <w:rPr>
          <w:sz w:val="27"/>
          <w:szCs w:val="27"/>
        </w:rPr>
        <w:t>20</w:t>
      </w:r>
      <w:r>
        <w:rPr>
          <w:sz w:val="27"/>
          <w:szCs w:val="27"/>
          <w:u w:val="single"/>
        </w:rPr>
        <w:t>21</w:t>
      </w:r>
      <w:r>
        <w:rPr>
          <w:sz w:val="27"/>
          <w:szCs w:val="27"/>
        </w:rPr>
        <w:t xml:space="preserve"> г № 229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О проведении публичных слушаний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 </w:t>
      </w:r>
      <w:proofErr w:type="gramStart"/>
      <w:r>
        <w:rPr>
          <w:sz w:val="27"/>
          <w:szCs w:val="27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83-4-ПС, в целях соблюдения права человека</w:t>
      </w:r>
      <w:proofErr w:type="gramEnd"/>
      <w:r>
        <w:rPr>
          <w:sz w:val="27"/>
          <w:szCs w:val="27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7C6AC2" w:rsidRDefault="007C6AC2" w:rsidP="007C6AC2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3. Срок проведения публичных слушаний – 1 месяц дня опубликования проекта до дня опубликования заключения о результатах публичных слушаний.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4. Местом проведения публичных слушаний определить: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- 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 xml:space="preserve">язовое - здание Администрации </w:t>
      </w:r>
      <w:proofErr w:type="spellStart"/>
      <w:r>
        <w:rPr>
          <w:sz w:val="27"/>
          <w:szCs w:val="27"/>
        </w:rPr>
        <w:t>Вязовского</w:t>
      </w:r>
      <w:proofErr w:type="spellEnd"/>
      <w:r>
        <w:rPr>
          <w:sz w:val="27"/>
          <w:szCs w:val="27"/>
        </w:rPr>
        <w:t xml:space="preserve">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сельсовет, 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язовое.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</w:t>
      </w:r>
      <w:r>
        <w:rPr>
          <w:sz w:val="27"/>
          <w:szCs w:val="27"/>
        </w:rPr>
        <w:lastRenderedPageBreak/>
        <w:t xml:space="preserve">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11.05.2021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7C6AC2" w:rsidRDefault="007C6AC2" w:rsidP="007C6AC2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Правообладателям земельных участков и (или) расположенных на них объектов капитального строительства и (или) </w:t>
      </w:r>
      <w:r>
        <w:rPr>
          <w:sz w:val="27"/>
          <w:szCs w:val="27"/>
        </w:rPr>
        <w:lastRenderedPageBreak/>
        <w:t>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                                                                      Ю.И. Астахов                                                                                 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Оповещение</w:t>
      </w:r>
    </w:p>
    <w:p w:rsidR="007C6AC2" w:rsidRDefault="007C6AC2" w:rsidP="007C6AC2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проведения с 12.04.2021г. до 12.05.2021г.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Собрание участников публичных слушаний будет проведено 11.05.2021г. в 13 часов 00 минут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Вязовое.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регистрации участников публичных слушаний с 12 часов 30 минут до 13 часов 00 минут.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11.05.2021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7C6AC2" w:rsidRDefault="007C6AC2" w:rsidP="007C6AC2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7C6AC2" w:rsidRDefault="007C6AC2" w:rsidP="007C6AC2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</w:t>
      </w:r>
    </w:p>
    <w:p w:rsidR="007C6AC2" w:rsidRDefault="007C6AC2" w:rsidP="007C6AC2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Проект «Внесение изменений в Правила землепользования и застройки 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  размещен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разделе «Градостроительное зонирование».</w:t>
      </w:r>
    </w:p>
    <w:p w:rsidR="00C64865" w:rsidRDefault="00C64865" w:rsidP="007C6AC2">
      <w:pPr>
        <w:spacing w:after="0"/>
      </w:pPr>
    </w:p>
    <w:p w:rsidR="007C6AC2" w:rsidRDefault="007C6AC2">
      <w:pPr>
        <w:spacing w:after="0"/>
      </w:pPr>
    </w:p>
    <w:sectPr w:rsidR="007C6AC2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C2"/>
    <w:rsid w:val="007C6AC2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2024-03-27T13:11:00Z</dcterms:created>
  <dcterms:modified xsi:type="dcterms:W3CDTF">2024-03-27T13:12:00Z</dcterms:modified>
</cp:coreProperties>
</file>