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8DE" w:rsidRDefault="00901D94" w:rsidP="00C768DE">
      <w:pPr>
        <w:pStyle w:val="1"/>
        <w:rPr>
          <w:rFonts w:eastAsia="MS Mincho"/>
          <w:sz w:val="44"/>
        </w:rPr>
      </w:pPr>
      <w:r>
        <w:rPr>
          <w:noProof/>
        </w:rPr>
        <w:drawing>
          <wp:inline distT="0" distB="0" distL="0" distR="0" wp14:anchorId="5875FE3C" wp14:editId="41A716E4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8DE" w:rsidRDefault="00C768DE" w:rsidP="00C768DE">
      <w:pPr>
        <w:pStyle w:val="1"/>
        <w:ind w:right="-228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C768DE" w:rsidRDefault="00C768DE" w:rsidP="00C768DE">
      <w:pPr>
        <w:pStyle w:val="1"/>
        <w:ind w:right="-228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C768DE" w:rsidRDefault="00C768DE" w:rsidP="00C768DE">
      <w:pPr>
        <w:pStyle w:val="1"/>
        <w:ind w:right="-228"/>
      </w:pPr>
      <w:r>
        <w:t>(</w:t>
      </w:r>
      <w:r w:rsidR="00901D94">
        <w:t>пятого</w:t>
      </w:r>
      <w:r>
        <w:t xml:space="preserve"> созыва)</w:t>
      </w:r>
    </w:p>
    <w:p w:rsidR="00C768DE" w:rsidRDefault="00C768DE" w:rsidP="00C768DE">
      <w:pPr>
        <w:rPr>
          <w:sz w:val="24"/>
        </w:rPr>
      </w:pPr>
    </w:p>
    <w:p w:rsidR="00C768DE" w:rsidRDefault="00C768DE" w:rsidP="00C768DE">
      <w:pPr>
        <w:pStyle w:val="2"/>
        <w:rPr>
          <w:b/>
          <w:bCs/>
        </w:rPr>
      </w:pPr>
      <w:r>
        <w:rPr>
          <w:b/>
          <w:bCs/>
        </w:rPr>
        <w:t>Р Е Ш Е Н И Е</w:t>
      </w:r>
    </w:p>
    <w:p w:rsidR="00C768DE" w:rsidRDefault="00C768DE" w:rsidP="00C768DE">
      <w:pPr>
        <w:jc w:val="center"/>
        <w:rPr>
          <w:sz w:val="28"/>
        </w:rPr>
      </w:pPr>
      <w:r>
        <w:rPr>
          <w:sz w:val="28"/>
        </w:rPr>
        <w:t>г. Щигры</w:t>
      </w:r>
    </w:p>
    <w:p w:rsidR="00C768DE" w:rsidRDefault="00C768DE" w:rsidP="00C768DE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C768DE" w:rsidRDefault="00C768DE" w:rsidP="00C768DE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C768DE" w:rsidRDefault="00C768DE" w:rsidP="00902536">
      <w:pPr>
        <w:pStyle w:val="3"/>
        <w:tabs>
          <w:tab w:val="left" w:pos="6599"/>
        </w:tabs>
      </w:pPr>
      <w:r>
        <w:t xml:space="preserve">от </w:t>
      </w:r>
      <w:r w:rsidR="00901D94">
        <w:t>19 сентября</w:t>
      </w:r>
      <w:r>
        <w:t xml:space="preserve"> </w:t>
      </w:r>
      <w:r w:rsidR="003B0402">
        <w:t>2024</w:t>
      </w:r>
      <w:r w:rsidR="005246F7">
        <w:t>г</w:t>
      </w:r>
      <w:r w:rsidR="00901D94">
        <w:t>.</w:t>
      </w:r>
      <w:r w:rsidR="00902536">
        <w:tab/>
        <w:t xml:space="preserve">                   №106-5-ПС</w:t>
      </w:r>
    </w:p>
    <w:p w:rsidR="00901D94" w:rsidRPr="00901D94" w:rsidRDefault="00901D94" w:rsidP="00901D94"/>
    <w:p w:rsidR="000E7059" w:rsidRDefault="000E7059" w:rsidP="00C768DE">
      <w:pPr>
        <w:pStyle w:val="a7"/>
        <w:ind w:right="2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768DE" w:rsidRDefault="00C768DE" w:rsidP="00C768DE">
      <w:pPr>
        <w:pStyle w:val="a7"/>
        <w:ind w:right="282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и дополнений в решение Представительного Собрания Щигровского района Ку</w:t>
      </w:r>
      <w:r w:rsidR="0036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рской области от 2</w:t>
      </w:r>
      <w:r w:rsidR="003B0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</w:t>
      </w:r>
      <w:r w:rsidR="0036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декабря 202</w:t>
      </w:r>
      <w:r w:rsidR="003B0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36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года №3</w:t>
      </w:r>
      <w:r w:rsidR="003B0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3B0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-ПС</w:t>
      </w:r>
    </w:p>
    <w:p w:rsidR="00C768DE" w:rsidRDefault="00C768DE" w:rsidP="00C768DE">
      <w:pPr>
        <w:pStyle w:val="a7"/>
        <w:ind w:right="104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«О бюджете муниципального района Щигровски</w:t>
      </w:r>
      <w:r w:rsidR="003677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й район» Курской области на 202</w:t>
      </w:r>
      <w:r w:rsidR="003B0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 и плановый период 202</w:t>
      </w:r>
      <w:r w:rsidR="003B0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202</w:t>
      </w:r>
      <w:r w:rsidR="003B0402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годов»</w:t>
      </w:r>
    </w:p>
    <w:p w:rsidR="00C768DE" w:rsidRDefault="00C768DE" w:rsidP="00C768DE">
      <w:pPr>
        <w:pStyle w:val="a7"/>
        <w:ind w:right="1041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24471" w:rsidRPr="00901D94" w:rsidRDefault="00624471" w:rsidP="00624471">
      <w:pPr>
        <w:pStyle w:val="a7"/>
        <w:spacing w:line="276" w:lineRule="auto"/>
        <w:ind w:right="139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Представительное Собрание Щигровского района Курской области </w:t>
      </w:r>
      <w:r w:rsidR="00901D94" w:rsidRPr="00901D94">
        <w:rPr>
          <w:rFonts w:ascii="Times New Roman" w:hAnsi="Times New Roman"/>
          <w:b/>
          <w:bCs/>
          <w:color w:val="000000"/>
          <w:sz w:val="24"/>
          <w:szCs w:val="24"/>
        </w:rPr>
        <w:t>РЕШИЛО</w:t>
      </w:r>
      <w:r w:rsidRPr="00901D94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624471" w:rsidRPr="00565F25" w:rsidRDefault="00624471" w:rsidP="00624471">
      <w:pPr>
        <w:pStyle w:val="a7"/>
        <w:ind w:right="139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5F25">
        <w:rPr>
          <w:rFonts w:ascii="Times New Roman" w:hAnsi="Times New Roman"/>
          <w:color w:val="000000"/>
          <w:sz w:val="24"/>
          <w:szCs w:val="24"/>
        </w:rPr>
        <w:t>1.Внести в Решение Представительного Собрания Щигровского района Курской области от 20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 xml:space="preserve"> декабря 2023года №31-5-ПС «О бюджете муниципального района Щигровский район» Курской области на 2024 год и плановый период 2025 и 2026 годов следующие изменения:</w:t>
      </w:r>
    </w:p>
    <w:p w:rsidR="00624471" w:rsidRPr="00565F25" w:rsidRDefault="00624471" w:rsidP="00624471">
      <w:pPr>
        <w:pStyle w:val="a7"/>
        <w:ind w:right="104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65F25">
        <w:rPr>
          <w:rFonts w:ascii="Times New Roman" w:hAnsi="Times New Roman"/>
          <w:bCs/>
          <w:color w:val="000000"/>
          <w:sz w:val="24"/>
          <w:szCs w:val="24"/>
        </w:rPr>
        <w:t>1.</w:t>
      </w:r>
      <w:r w:rsidR="00044189"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Pr="00565F25">
        <w:rPr>
          <w:rFonts w:ascii="Times New Roman" w:hAnsi="Times New Roman"/>
          <w:bCs/>
          <w:color w:val="000000"/>
          <w:sz w:val="24"/>
          <w:szCs w:val="24"/>
        </w:rPr>
        <w:t>Статью 1 изложить в следующей редакции:</w:t>
      </w:r>
    </w:p>
    <w:p w:rsidR="00624471" w:rsidRPr="00565F25" w:rsidRDefault="00044189" w:rsidP="00624471">
      <w:pPr>
        <w:pStyle w:val="a7"/>
        <w:ind w:right="-1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1. </w:t>
      </w:r>
      <w:r w:rsidR="00624471" w:rsidRPr="00565F25">
        <w:rPr>
          <w:rFonts w:ascii="Times New Roman" w:hAnsi="Times New Roman"/>
          <w:bCs/>
          <w:color w:val="000000"/>
          <w:sz w:val="24"/>
          <w:szCs w:val="24"/>
        </w:rPr>
        <w:t xml:space="preserve">Основные характеристики бюджета муниципального района «Щигровский район» Курской области </w:t>
      </w:r>
    </w:p>
    <w:p w:rsidR="00624471" w:rsidRPr="00565F25" w:rsidRDefault="00624471" w:rsidP="0062447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5F25">
        <w:rPr>
          <w:rFonts w:ascii="Times New Roman" w:hAnsi="Times New Roman"/>
          <w:color w:val="000000"/>
          <w:sz w:val="24"/>
          <w:szCs w:val="24"/>
        </w:rPr>
        <w:t>Утвердить основные характеристики бюджета муниципального района «Щигровский район» Курской области на 2024 год:</w:t>
      </w:r>
    </w:p>
    <w:p w:rsidR="00624471" w:rsidRPr="000F6E41" w:rsidRDefault="00624471" w:rsidP="0062447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65F25">
        <w:rPr>
          <w:rFonts w:ascii="Times New Roman" w:hAnsi="Times New Roman"/>
          <w:color w:val="000000"/>
          <w:sz w:val="24"/>
          <w:szCs w:val="24"/>
        </w:rPr>
        <w:t xml:space="preserve">прогнозируемый общий объем </w:t>
      </w:r>
      <w:r w:rsidRPr="000F6E41">
        <w:rPr>
          <w:rFonts w:ascii="Times New Roman" w:hAnsi="Times New Roman"/>
          <w:color w:val="000000"/>
          <w:sz w:val="24"/>
          <w:szCs w:val="24"/>
        </w:rPr>
        <w:t>доходов бюджета муниципального района «Щигровский район» Курской области в сумме 486561,98028 тыс. рублей;</w:t>
      </w:r>
    </w:p>
    <w:p w:rsidR="00624471" w:rsidRPr="000F6E41" w:rsidRDefault="00624471" w:rsidP="00624471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6E41">
        <w:rPr>
          <w:rFonts w:ascii="Times New Roman" w:hAnsi="Times New Roman"/>
          <w:color w:val="000000"/>
          <w:sz w:val="24"/>
          <w:szCs w:val="24"/>
        </w:rPr>
        <w:t>прогнозируемый общий объем расходов бюджета муниципального района «Щигровский район» Курской области сумме 509058,23294 тыс. рублей, дефицит бюджета в сумме 22496,25266 тыс. руб.</w:t>
      </w:r>
    </w:p>
    <w:p w:rsidR="00624471" w:rsidRPr="000F6E41" w:rsidRDefault="00624471" w:rsidP="00902536">
      <w:pPr>
        <w:pStyle w:val="a7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F6E41">
        <w:rPr>
          <w:rFonts w:ascii="Times New Roman" w:hAnsi="Times New Roman"/>
          <w:bCs/>
          <w:color w:val="000000"/>
          <w:sz w:val="24"/>
          <w:szCs w:val="24"/>
        </w:rPr>
        <w:t xml:space="preserve">2. Утвердить </w:t>
      </w:r>
      <w:r w:rsidRPr="000F6E41">
        <w:rPr>
          <w:rFonts w:ascii="Times New Roman" w:hAnsi="Times New Roman"/>
          <w:color w:val="000000"/>
          <w:sz w:val="24"/>
          <w:szCs w:val="24"/>
        </w:rPr>
        <w:t>основные характеристики бюджета муниципального района «Щигровский район» Курской области на 2025 и 2026 годы:</w:t>
      </w:r>
    </w:p>
    <w:p w:rsidR="00624471" w:rsidRPr="000F6E41" w:rsidRDefault="00624471" w:rsidP="00624471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0F6E41">
        <w:rPr>
          <w:rFonts w:ascii="Times New Roman" w:hAnsi="Times New Roman"/>
          <w:color w:val="000000"/>
          <w:sz w:val="24"/>
          <w:szCs w:val="24"/>
        </w:rPr>
        <w:t>прогнозируемый общий объем доходов бюджета муниципального района «Щигровский район» Курской области на 2025 год в сумме 434481,438</w:t>
      </w:r>
      <w:r w:rsidRPr="000F6E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F6E41">
        <w:rPr>
          <w:rFonts w:ascii="Times New Roman" w:hAnsi="Times New Roman"/>
          <w:color w:val="000000"/>
          <w:sz w:val="24"/>
          <w:szCs w:val="24"/>
        </w:rPr>
        <w:t>тыс. рублей, на 2026 год в сумме 5203</w:t>
      </w:r>
      <w:r w:rsidR="00682C44" w:rsidRPr="000F6E41">
        <w:rPr>
          <w:rFonts w:ascii="Times New Roman" w:hAnsi="Times New Roman"/>
          <w:color w:val="000000"/>
          <w:sz w:val="24"/>
          <w:szCs w:val="24"/>
        </w:rPr>
        <w:t>52</w:t>
      </w:r>
      <w:r w:rsidRPr="000F6E41">
        <w:rPr>
          <w:rFonts w:ascii="Times New Roman" w:hAnsi="Times New Roman"/>
          <w:color w:val="000000"/>
          <w:sz w:val="24"/>
          <w:szCs w:val="24"/>
        </w:rPr>
        <w:t>,</w:t>
      </w:r>
      <w:r w:rsidR="00682C44" w:rsidRPr="000F6E41">
        <w:rPr>
          <w:rFonts w:ascii="Times New Roman" w:hAnsi="Times New Roman"/>
          <w:color w:val="000000"/>
          <w:sz w:val="24"/>
          <w:szCs w:val="24"/>
        </w:rPr>
        <w:t>11</w:t>
      </w:r>
      <w:r w:rsidRPr="000F6E41">
        <w:rPr>
          <w:rFonts w:ascii="Times New Roman" w:hAnsi="Times New Roman"/>
          <w:color w:val="000000"/>
          <w:sz w:val="24"/>
          <w:szCs w:val="24"/>
        </w:rPr>
        <w:t>5</w:t>
      </w:r>
      <w:r w:rsidRPr="000F6E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F6E41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624471" w:rsidRPr="000F6E41" w:rsidRDefault="00624471" w:rsidP="00624471">
      <w:pPr>
        <w:pStyle w:val="a7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6E41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района «Щигровский район» Курской области на 2025 год в сумме 434481,438</w:t>
      </w:r>
      <w:r w:rsidRPr="000F6E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F6E41">
        <w:rPr>
          <w:rFonts w:ascii="Times New Roman" w:hAnsi="Times New Roman"/>
          <w:color w:val="000000"/>
          <w:sz w:val="24"/>
          <w:szCs w:val="24"/>
        </w:rPr>
        <w:t>тыс. рублей, в том числе условно-утвержденные расходы 3314,806</w:t>
      </w:r>
      <w:r w:rsidRPr="000F6E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F6E41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0F6E41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0F6E41">
        <w:rPr>
          <w:rFonts w:ascii="Times New Roman" w:hAnsi="Times New Roman"/>
          <w:color w:val="000000"/>
          <w:sz w:val="24"/>
          <w:szCs w:val="24"/>
        </w:rPr>
        <w:t>Дефицит (профицит) бюджета муниципального района в сумме 0 рублей;</w:t>
      </w:r>
    </w:p>
    <w:p w:rsidR="00624471" w:rsidRPr="000F6E41" w:rsidRDefault="00012D0B" w:rsidP="00624471">
      <w:pPr>
        <w:pStyle w:val="a7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0F6E41">
        <w:rPr>
          <w:rFonts w:ascii="Times New Roman" w:hAnsi="Times New Roman"/>
          <w:color w:val="000000"/>
          <w:sz w:val="24"/>
          <w:szCs w:val="24"/>
        </w:rPr>
        <w:lastRenderedPageBreak/>
        <w:t xml:space="preserve">общий объем расходов бюджета муниципального района «Щигровский район» Курской области </w:t>
      </w:r>
      <w:r w:rsidR="00624471" w:rsidRPr="000F6E41">
        <w:rPr>
          <w:rFonts w:ascii="Times New Roman" w:hAnsi="Times New Roman"/>
          <w:color w:val="000000"/>
          <w:sz w:val="24"/>
          <w:szCs w:val="24"/>
        </w:rPr>
        <w:t>на 2026 год в сумме 5203</w:t>
      </w:r>
      <w:r w:rsidR="00757DFD" w:rsidRPr="000F6E41">
        <w:rPr>
          <w:rFonts w:ascii="Times New Roman" w:hAnsi="Times New Roman"/>
          <w:color w:val="000000"/>
          <w:sz w:val="24"/>
          <w:szCs w:val="24"/>
        </w:rPr>
        <w:t>52</w:t>
      </w:r>
      <w:r w:rsidR="00624471" w:rsidRPr="000F6E41">
        <w:rPr>
          <w:rFonts w:ascii="Times New Roman" w:hAnsi="Times New Roman"/>
          <w:color w:val="000000"/>
          <w:sz w:val="24"/>
          <w:szCs w:val="24"/>
        </w:rPr>
        <w:t>,</w:t>
      </w:r>
      <w:r w:rsidR="00757DFD" w:rsidRPr="000F6E41">
        <w:rPr>
          <w:rFonts w:ascii="Times New Roman" w:hAnsi="Times New Roman"/>
          <w:color w:val="000000"/>
          <w:sz w:val="24"/>
          <w:szCs w:val="24"/>
        </w:rPr>
        <w:t>11</w:t>
      </w:r>
      <w:r w:rsidR="00624471" w:rsidRPr="000F6E41">
        <w:rPr>
          <w:rFonts w:ascii="Times New Roman" w:hAnsi="Times New Roman"/>
          <w:color w:val="000000"/>
          <w:sz w:val="24"/>
          <w:szCs w:val="24"/>
        </w:rPr>
        <w:t>5</w:t>
      </w:r>
      <w:r w:rsidR="00624471" w:rsidRPr="000F6E4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24471" w:rsidRPr="000F6E41">
        <w:rPr>
          <w:rFonts w:ascii="Times New Roman" w:hAnsi="Times New Roman"/>
          <w:color w:val="000000"/>
          <w:sz w:val="24"/>
          <w:szCs w:val="24"/>
        </w:rPr>
        <w:t>тыс. рублей, в том числе условно-утвержденные расходы 6980,948 тыс. рублей. Дефицит (профицит) бюджета муниципального района в сумме 0 рублей.</w:t>
      </w:r>
    </w:p>
    <w:p w:rsidR="00624471" w:rsidRPr="000F6E41" w:rsidRDefault="00624471" w:rsidP="00902536">
      <w:pPr>
        <w:ind w:firstLine="567"/>
        <w:jc w:val="both"/>
        <w:rPr>
          <w:color w:val="000000"/>
          <w:sz w:val="24"/>
          <w:szCs w:val="24"/>
        </w:rPr>
      </w:pPr>
      <w:r w:rsidRPr="000F6E41">
        <w:rPr>
          <w:color w:val="000000"/>
          <w:sz w:val="24"/>
          <w:szCs w:val="24"/>
        </w:rPr>
        <w:t>1.</w:t>
      </w:r>
      <w:r w:rsidR="00012D0B" w:rsidRPr="000F6E41">
        <w:rPr>
          <w:color w:val="000000"/>
          <w:sz w:val="24"/>
          <w:szCs w:val="24"/>
        </w:rPr>
        <w:t>2</w:t>
      </w:r>
      <w:r w:rsidRPr="000F6E41">
        <w:rPr>
          <w:color w:val="000000"/>
          <w:sz w:val="24"/>
          <w:szCs w:val="24"/>
        </w:rPr>
        <w:t>.</w:t>
      </w:r>
      <w:r w:rsidR="00012D0B" w:rsidRPr="000F6E41">
        <w:rPr>
          <w:color w:val="000000"/>
          <w:sz w:val="24"/>
          <w:szCs w:val="24"/>
        </w:rPr>
        <w:t xml:space="preserve"> </w:t>
      </w:r>
      <w:r w:rsidRPr="000F6E41">
        <w:rPr>
          <w:color w:val="000000"/>
          <w:sz w:val="24"/>
          <w:szCs w:val="24"/>
        </w:rPr>
        <w:t>Пункт 2 статьи 7 изложить в следующей редакции:</w:t>
      </w:r>
    </w:p>
    <w:p w:rsidR="00624471" w:rsidRPr="000F6E41" w:rsidRDefault="00624471" w:rsidP="00624471">
      <w:pPr>
        <w:ind w:firstLine="426"/>
        <w:jc w:val="both"/>
        <w:rPr>
          <w:bCs/>
          <w:color w:val="000000"/>
          <w:sz w:val="24"/>
          <w:szCs w:val="24"/>
        </w:rPr>
      </w:pPr>
      <w:r w:rsidRPr="000F6E41">
        <w:rPr>
          <w:color w:val="000000"/>
          <w:sz w:val="24"/>
          <w:szCs w:val="24"/>
        </w:rPr>
        <w:t>«</w:t>
      </w:r>
      <w:r w:rsidRPr="000F6E41">
        <w:rPr>
          <w:bCs/>
          <w:color w:val="000000"/>
          <w:sz w:val="24"/>
          <w:szCs w:val="24"/>
        </w:rPr>
        <w:t xml:space="preserve">Утвердить общий объем бюджетных ассигнований на предоставление межбюджетных трансфертов бюджетам муниципальных образований на 2024 год в </w:t>
      </w:r>
      <w:r w:rsidRPr="000F6E41">
        <w:rPr>
          <w:bCs/>
          <w:sz w:val="24"/>
          <w:szCs w:val="24"/>
        </w:rPr>
        <w:t>сумме 10479,712 тыс</w:t>
      </w:r>
      <w:r w:rsidRPr="000F6E41">
        <w:rPr>
          <w:bCs/>
          <w:color w:val="000000"/>
          <w:sz w:val="24"/>
          <w:szCs w:val="24"/>
        </w:rPr>
        <w:t>. руб., на 2025 год в сумме 5122,232 тыс. руб., на 2026год в сумме 4764,867 тыс. руб.</w:t>
      </w:r>
      <w:r w:rsidRPr="000F6E41">
        <w:rPr>
          <w:bCs/>
          <w:color w:val="FF0000"/>
          <w:sz w:val="24"/>
          <w:szCs w:val="24"/>
        </w:rPr>
        <w:t xml:space="preserve"> </w:t>
      </w:r>
      <w:r w:rsidRPr="000F6E41">
        <w:rPr>
          <w:bCs/>
          <w:color w:val="000000"/>
          <w:sz w:val="24"/>
          <w:szCs w:val="24"/>
        </w:rPr>
        <w:t>из них:</w:t>
      </w:r>
    </w:p>
    <w:p w:rsidR="00624471" w:rsidRPr="000F6E41" w:rsidRDefault="00624471" w:rsidP="00624471">
      <w:pPr>
        <w:ind w:firstLine="426"/>
        <w:jc w:val="both"/>
        <w:rPr>
          <w:bCs/>
          <w:color w:val="000000"/>
          <w:sz w:val="24"/>
          <w:szCs w:val="24"/>
        </w:rPr>
      </w:pPr>
      <w:r w:rsidRPr="000F6E41">
        <w:rPr>
          <w:bCs/>
          <w:color w:val="000000"/>
          <w:sz w:val="24"/>
          <w:szCs w:val="24"/>
        </w:rPr>
        <w:t xml:space="preserve">в форме дотации на выравнивание бюджетной обеспеченности поселений из бюджета муниципального района за счет субвенции из областного бюджета на 2024 год в сумме </w:t>
      </w:r>
      <w:r w:rsidRPr="000F6E41">
        <w:rPr>
          <w:bCs/>
          <w:sz w:val="24"/>
          <w:szCs w:val="24"/>
        </w:rPr>
        <w:t xml:space="preserve">5505,051 </w:t>
      </w:r>
      <w:r w:rsidRPr="000F6E41">
        <w:rPr>
          <w:bCs/>
          <w:color w:val="000000"/>
          <w:sz w:val="24"/>
          <w:szCs w:val="24"/>
        </w:rPr>
        <w:t xml:space="preserve">тыс. руб., на 2025 год в сумме 5122,232 тыс. руб. и на 2026 год в сумме 4764,867 тыс. рублей </w:t>
      </w:r>
      <w:r w:rsidRPr="00E63B0B">
        <w:rPr>
          <w:bCs/>
          <w:color w:val="000000"/>
          <w:sz w:val="24"/>
          <w:szCs w:val="24"/>
        </w:rPr>
        <w:t>согласно приложению № 6</w:t>
      </w:r>
      <w:r w:rsidRPr="000F6E41">
        <w:rPr>
          <w:bCs/>
          <w:color w:val="000000"/>
          <w:sz w:val="24"/>
          <w:szCs w:val="24"/>
        </w:rPr>
        <w:t xml:space="preserve"> к настоящему Решению;</w:t>
      </w:r>
    </w:p>
    <w:p w:rsidR="00624471" w:rsidRDefault="00624471" w:rsidP="00624471">
      <w:pPr>
        <w:tabs>
          <w:tab w:val="left" w:pos="426"/>
        </w:tabs>
        <w:ind w:right="-1" w:firstLine="426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Дополнить пунктом 4 следующего содержания:</w:t>
      </w:r>
    </w:p>
    <w:p w:rsidR="00624471" w:rsidRPr="00565F25" w:rsidRDefault="00476A3F" w:rsidP="00624471">
      <w:pPr>
        <w:tabs>
          <w:tab w:val="left" w:pos="426"/>
        </w:tabs>
        <w:ind w:right="-1" w:firstLine="426"/>
        <w:jc w:val="both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В форме субсидии из областного бюджета на 2024 год в сумме 265,274 тыс. рублей и за счет собственных доходов бюджета муниципального района на 2024 год в сумме 113,689</w:t>
      </w:r>
      <w:r w:rsidR="00624471" w:rsidRPr="00383C2B">
        <w:rPr>
          <w:bCs/>
          <w:sz w:val="24"/>
          <w:szCs w:val="24"/>
        </w:rPr>
        <w:t xml:space="preserve"> на мероприятия по подготовке графического описания местоположения границ территориальных зон на территории муниципальных образований</w:t>
      </w:r>
      <w:r w:rsidR="00624471">
        <w:rPr>
          <w:bCs/>
          <w:sz w:val="24"/>
          <w:szCs w:val="24"/>
        </w:rPr>
        <w:t>»</w:t>
      </w:r>
      <w:r w:rsidR="00012D0B">
        <w:rPr>
          <w:bCs/>
          <w:sz w:val="24"/>
          <w:szCs w:val="24"/>
        </w:rPr>
        <w:t xml:space="preserve"> согласно </w:t>
      </w:r>
      <w:r w:rsidR="00012D0B" w:rsidRPr="00E63B0B">
        <w:rPr>
          <w:bCs/>
          <w:sz w:val="24"/>
          <w:szCs w:val="24"/>
        </w:rPr>
        <w:t>п</w:t>
      </w:r>
      <w:r w:rsidR="00624471" w:rsidRPr="00E63B0B">
        <w:rPr>
          <w:bCs/>
          <w:sz w:val="24"/>
          <w:szCs w:val="24"/>
        </w:rPr>
        <w:t>риложени</w:t>
      </w:r>
      <w:r w:rsidR="00CE5354" w:rsidRPr="00E63B0B">
        <w:rPr>
          <w:bCs/>
          <w:sz w:val="24"/>
          <w:szCs w:val="24"/>
        </w:rPr>
        <w:t>й</w:t>
      </w:r>
      <w:r w:rsidR="00E97092" w:rsidRPr="00E63B0B">
        <w:rPr>
          <w:bCs/>
          <w:sz w:val="24"/>
          <w:szCs w:val="24"/>
        </w:rPr>
        <w:t xml:space="preserve"> №</w:t>
      </w:r>
      <w:r w:rsidR="00624471" w:rsidRPr="00E63B0B">
        <w:rPr>
          <w:bCs/>
          <w:sz w:val="24"/>
          <w:szCs w:val="24"/>
        </w:rPr>
        <w:t>14</w:t>
      </w:r>
      <w:r w:rsidR="00012D0B" w:rsidRPr="00E63B0B">
        <w:rPr>
          <w:bCs/>
          <w:sz w:val="24"/>
          <w:szCs w:val="24"/>
        </w:rPr>
        <w:t>,</w:t>
      </w:r>
      <w:r w:rsidR="00E97092" w:rsidRPr="00E63B0B">
        <w:rPr>
          <w:bCs/>
          <w:sz w:val="24"/>
          <w:szCs w:val="24"/>
        </w:rPr>
        <w:t xml:space="preserve"> №</w:t>
      </w:r>
      <w:r w:rsidR="00012D0B" w:rsidRPr="00E63B0B">
        <w:rPr>
          <w:bCs/>
          <w:sz w:val="24"/>
          <w:szCs w:val="24"/>
        </w:rPr>
        <w:t>15</w:t>
      </w:r>
      <w:r w:rsidR="00012D0B">
        <w:rPr>
          <w:bCs/>
          <w:sz w:val="24"/>
          <w:szCs w:val="24"/>
        </w:rPr>
        <w:t xml:space="preserve"> </w:t>
      </w:r>
      <w:r w:rsidR="00624471">
        <w:rPr>
          <w:bCs/>
          <w:sz w:val="24"/>
          <w:szCs w:val="24"/>
        </w:rPr>
        <w:t>к настоящему Решению.</w:t>
      </w:r>
    </w:p>
    <w:p w:rsidR="00624471" w:rsidRPr="00565F25" w:rsidRDefault="00624471" w:rsidP="00902536">
      <w:pPr>
        <w:ind w:firstLine="567"/>
        <w:jc w:val="both"/>
        <w:rPr>
          <w:sz w:val="24"/>
          <w:szCs w:val="24"/>
        </w:rPr>
      </w:pPr>
      <w:r w:rsidRPr="00565F25">
        <w:rPr>
          <w:sz w:val="24"/>
          <w:szCs w:val="24"/>
        </w:rPr>
        <w:t>1.</w:t>
      </w:r>
      <w:r w:rsidR="00012D0B">
        <w:rPr>
          <w:sz w:val="24"/>
          <w:szCs w:val="24"/>
        </w:rPr>
        <w:t>3</w:t>
      </w:r>
      <w:r w:rsidRPr="00565F25">
        <w:rPr>
          <w:sz w:val="24"/>
          <w:szCs w:val="24"/>
        </w:rPr>
        <w:t xml:space="preserve">. Приложения </w:t>
      </w:r>
      <w:r w:rsidRPr="00565F25">
        <w:rPr>
          <w:color w:val="000000"/>
          <w:sz w:val="24"/>
          <w:szCs w:val="24"/>
        </w:rPr>
        <w:t>1,2,3,4,5,6,</w:t>
      </w:r>
      <w:r>
        <w:rPr>
          <w:color w:val="000000"/>
          <w:sz w:val="24"/>
          <w:szCs w:val="24"/>
        </w:rPr>
        <w:t>14</w:t>
      </w:r>
      <w:r w:rsidR="00012D0B">
        <w:rPr>
          <w:color w:val="000000"/>
          <w:sz w:val="24"/>
          <w:szCs w:val="24"/>
        </w:rPr>
        <w:t>,15</w:t>
      </w:r>
      <w:r w:rsidRPr="00565F25">
        <w:rPr>
          <w:color w:val="000000"/>
          <w:sz w:val="24"/>
          <w:szCs w:val="24"/>
        </w:rPr>
        <w:t xml:space="preserve"> изложить в новой редакции</w:t>
      </w:r>
      <w:r w:rsidR="00CE5354">
        <w:rPr>
          <w:color w:val="000000"/>
          <w:sz w:val="24"/>
          <w:szCs w:val="24"/>
        </w:rPr>
        <w:t>.</w:t>
      </w:r>
      <w:r w:rsidRPr="00565F25">
        <w:rPr>
          <w:color w:val="000000"/>
          <w:sz w:val="24"/>
          <w:szCs w:val="24"/>
        </w:rPr>
        <w:t xml:space="preserve"> </w:t>
      </w:r>
    </w:p>
    <w:p w:rsidR="00624471" w:rsidRPr="00565F25" w:rsidRDefault="00624471" w:rsidP="00044189">
      <w:pPr>
        <w:pStyle w:val="a5"/>
        <w:ind w:left="0" w:firstLine="567"/>
        <w:jc w:val="both"/>
        <w:rPr>
          <w:sz w:val="24"/>
          <w:szCs w:val="24"/>
        </w:rPr>
      </w:pPr>
      <w:r w:rsidRPr="00565F25">
        <w:rPr>
          <w:sz w:val="24"/>
          <w:szCs w:val="24"/>
        </w:rPr>
        <w:t>1.</w:t>
      </w:r>
      <w:r w:rsidR="00012D0B">
        <w:rPr>
          <w:sz w:val="24"/>
          <w:szCs w:val="24"/>
        </w:rPr>
        <w:t>4</w:t>
      </w:r>
      <w:r w:rsidRPr="00565F25">
        <w:rPr>
          <w:sz w:val="24"/>
          <w:szCs w:val="24"/>
        </w:rPr>
        <w:t>. Настоящее Решение вступает в силу со дня официального опубликования (обнародования).</w:t>
      </w:r>
    </w:p>
    <w:p w:rsidR="00624471" w:rsidRPr="00624471" w:rsidRDefault="00624471" w:rsidP="00624471">
      <w:pPr>
        <w:pStyle w:val="a3"/>
        <w:rPr>
          <w:sz w:val="24"/>
          <w:szCs w:val="24"/>
        </w:rPr>
      </w:pPr>
      <w:r w:rsidRPr="00624471">
        <w:rPr>
          <w:sz w:val="24"/>
          <w:szCs w:val="24"/>
        </w:rPr>
        <w:t>Председатель</w:t>
      </w:r>
    </w:p>
    <w:p w:rsidR="00624471" w:rsidRPr="00624471" w:rsidRDefault="00624471" w:rsidP="00624471">
      <w:pPr>
        <w:pStyle w:val="a3"/>
        <w:tabs>
          <w:tab w:val="left" w:pos="7140"/>
        </w:tabs>
        <w:rPr>
          <w:sz w:val="24"/>
          <w:szCs w:val="24"/>
        </w:rPr>
      </w:pPr>
      <w:r w:rsidRPr="00624471">
        <w:rPr>
          <w:sz w:val="24"/>
          <w:szCs w:val="24"/>
        </w:rPr>
        <w:t>Представительного Собрания</w:t>
      </w:r>
      <w:r w:rsidRPr="00624471">
        <w:rPr>
          <w:sz w:val="24"/>
          <w:szCs w:val="24"/>
        </w:rPr>
        <w:tab/>
      </w:r>
      <w:r w:rsidR="00012D0B">
        <w:rPr>
          <w:sz w:val="24"/>
          <w:szCs w:val="24"/>
        </w:rPr>
        <w:t xml:space="preserve">        </w:t>
      </w:r>
      <w:r w:rsidRPr="00624471">
        <w:rPr>
          <w:sz w:val="24"/>
          <w:szCs w:val="24"/>
        </w:rPr>
        <w:t>Н.Н. Шашков</w:t>
      </w:r>
    </w:p>
    <w:p w:rsidR="00624471" w:rsidRPr="00624471" w:rsidRDefault="00624471" w:rsidP="00624471">
      <w:pPr>
        <w:pStyle w:val="a3"/>
        <w:rPr>
          <w:sz w:val="24"/>
          <w:szCs w:val="24"/>
        </w:rPr>
      </w:pPr>
      <w:r w:rsidRPr="00624471">
        <w:rPr>
          <w:sz w:val="24"/>
          <w:szCs w:val="24"/>
        </w:rPr>
        <w:t>Щигровского района Курской области</w:t>
      </w:r>
    </w:p>
    <w:p w:rsidR="00624471" w:rsidRPr="00624471" w:rsidRDefault="00624471" w:rsidP="00624471">
      <w:pPr>
        <w:pStyle w:val="a3"/>
        <w:rPr>
          <w:sz w:val="24"/>
          <w:szCs w:val="24"/>
        </w:rPr>
      </w:pPr>
    </w:p>
    <w:p w:rsidR="00624471" w:rsidRPr="00624471" w:rsidRDefault="00624471" w:rsidP="00624471">
      <w:pPr>
        <w:pStyle w:val="a3"/>
        <w:rPr>
          <w:sz w:val="24"/>
          <w:szCs w:val="24"/>
        </w:rPr>
      </w:pPr>
      <w:r w:rsidRPr="00624471">
        <w:rPr>
          <w:sz w:val="24"/>
          <w:szCs w:val="24"/>
        </w:rPr>
        <w:t>Глава Щигровского района</w:t>
      </w:r>
    </w:p>
    <w:p w:rsidR="00624471" w:rsidRDefault="00624471" w:rsidP="00624471">
      <w:pPr>
        <w:jc w:val="both"/>
        <w:rPr>
          <w:sz w:val="24"/>
          <w:szCs w:val="24"/>
        </w:rPr>
      </w:pPr>
      <w:r w:rsidRPr="00624471">
        <w:rPr>
          <w:sz w:val="24"/>
          <w:szCs w:val="24"/>
        </w:rPr>
        <w:t xml:space="preserve">Курской области                                                                                      </w:t>
      </w:r>
      <w:r w:rsidR="00CE5354">
        <w:rPr>
          <w:sz w:val="24"/>
          <w:szCs w:val="24"/>
        </w:rPr>
        <w:t xml:space="preserve">         </w:t>
      </w:r>
      <w:r w:rsidRPr="00624471">
        <w:rPr>
          <w:sz w:val="24"/>
          <w:szCs w:val="24"/>
        </w:rPr>
        <w:t xml:space="preserve">  </w:t>
      </w:r>
      <w:r w:rsidRPr="00565F25">
        <w:rPr>
          <w:sz w:val="24"/>
          <w:szCs w:val="24"/>
        </w:rPr>
        <w:t>Ю.И. Астахов</w:t>
      </w:r>
    </w:p>
    <w:p w:rsidR="00022846" w:rsidRDefault="00022846" w:rsidP="00624471">
      <w:pPr>
        <w:jc w:val="both"/>
        <w:rPr>
          <w:sz w:val="24"/>
          <w:szCs w:val="24"/>
        </w:rPr>
      </w:pPr>
    </w:p>
    <w:p w:rsidR="00022846" w:rsidRDefault="00022846" w:rsidP="00624471">
      <w:pPr>
        <w:jc w:val="both"/>
        <w:rPr>
          <w:sz w:val="24"/>
          <w:szCs w:val="24"/>
        </w:rPr>
      </w:pPr>
    </w:p>
    <w:p w:rsidR="00022846" w:rsidRDefault="00022846" w:rsidP="00624471">
      <w:pPr>
        <w:jc w:val="both"/>
        <w:rPr>
          <w:sz w:val="24"/>
          <w:szCs w:val="24"/>
        </w:rPr>
      </w:pPr>
    </w:p>
    <w:p w:rsidR="00022846" w:rsidRDefault="00022846" w:rsidP="00624471">
      <w:pPr>
        <w:jc w:val="both"/>
        <w:rPr>
          <w:sz w:val="24"/>
          <w:szCs w:val="24"/>
        </w:rPr>
      </w:pPr>
    </w:p>
    <w:p w:rsidR="00022846" w:rsidRDefault="00022846" w:rsidP="00624471">
      <w:pPr>
        <w:jc w:val="both"/>
        <w:rPr>
          <w:sz w:val="24"/>
          <w:szCs w:val="24"/>
        </w:rPr>
      </w:pPr>
    </w:p>
    <w:p w:rsidR="00022846" w:rsidRPr="00545924" w:rsidRDefault="00022846" w:rsidP="00624471">
      <w:pPr>
        <w:jc w:val="both"/>
        <w:rPr>
          <w:sz w:val="24"/>
          <w:szCs w:val="24"/>
        </w:rPr>
      </w:pPr>
    </w:p>
    <w:p w:rsidR="003F02D3" w:rsidRDefault="003F02D3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9B6F88" w:rsidRDefault="009B6F88"/>
    <w:p w:rsidR="008309E5" w:rsidRDefault="008309E5"/>
    <w:p w:rsidR="008309E5" w:rsidRDefault="008309E5"/>
    <w:p w:rsidR="008309E5" w:rsidRDefault="008309E5"/>
    <w:p w:rsidR="008309E5" w:rsidRDefault="008309E5"/>
    <w:p w:rsidR="008309E5" w:rsidRDefault="008309E5"/>
    <w:p w:rsidR="00C360AB" w:rsidRDefault="00C360AB">
      <w:bookmarkStart w:id="0" w:name="_GoBack"/>
      <w:bookmarkEnd w:id="0"/>
    </w:p>
    <w:p w:rsidR="008309E5" w:rsidRDefault="008309E5"/>
    <w:p w:rsidR="009B6F88" w:rsidRDefault="009B6F88"/>
    <w:p w:rsidR="009B6F88" w:rsidRDefault="009B6F88"/>
    <w:p w:rsidR="009B6F88" w:rsidRDefault="009B6F88"/>
    <w:tbl>
      <w:tblPr>
        <w:tblW w:w="13647" w:type="dxa"/>
        <w:tblInd w:w="-459" w:type="dxa"/>
        <w:tblLook w:val="04A0" w:firstRow="1" w:lastRow="0" w:firstColumn="1" w:lastColumn="0" w:noHBand="0" w:noVBand="1"/>
      </w:tblPr>
      <w:tblGrid>
        <w:gridCol w:w="567"/>
        <w:gridCol w:w="1985"/>
        <w:gridCol w:w="31"/>
        <w:gridCol w:w="140"/>
        <w:gridCol w:w="3089"/>
        <w:gridCol w:w="267"/>
        <w:gridCol w:w="158"/>
        <w:gridCol w:w="1276"/>
        <w:gridCol w:w="182"/>
        <w:gridCol w:w="1377"/>
        <w:gridCol w:w="1372"/>
        <w:gridCol w:w="367"/>
        <w:gridCol w:w="609"/>
        <w:gridCol w:w="2227"/>
      </w:tblGrid>
      <w:tr w:rsidR="000E7059" w:rsidTr="000E7059">
        <w:trPr>
          <w:trHeight w:val="255"/>
        </w:trPr>
        <w:tc>
          <w:tcPr>
            <w:tcW w:w="2723" w:type="dxa"/>
            <w:gridSpan w:val="4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</w:pPr>
          </w:p>
        </w:tc>
        <w:tc>
          <w:tcPr>
            <w:tcW w:w="335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16" w:type="dxa"/>
            <w:gridSpan w:val="3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16" w:type="dxa"/>
            <w:gridSpan w:val="3"/>
            <w:vMerge w:val="restart"/>
            <w:shd w:val="clear" w:color="auto" w:fill="FFFFFF"/>
            <w:vAlign w:val="bottom"/>
            <w:hideMark/>
          </w:tcPr>
          <w:p w:rsidR="000E7059" w:rsidRDefault="000E7059" w:rsidP="00902536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Приложение №1</w:t>
            </w:r>
            <w:r>
              <w:rPr>
                <w:lang w:eastAsia="en-US"/>
              </w:rPr>
              <w:br/>
              <w:t>к решению Представительного Собрания Щигровского района Курской области</w:t>
            </w:r>
            <w:r>
              <w:rPr>
                <w:lang w:eastAsia="en-US"/>
              </w:rPr>
              <w:br/>
              <w:t>от «19» сентября 2024г.</w:t>
            </w:r>
            <w:r>
              <w:rPr>
                <w:lang w:eastAsia="en-US"/>
              </w:rPr>
              <w:br/>
              <w:t>№ 106-5-ПС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2723" w:type="dxa"/>
            <w:gridSpan w:val="4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35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16" w:type="dxa"/>
            <w:gridSpan w:val="3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1005"/>
        </w:trPr>
        <w:tc>
          <w:tcPr>
            <w:tcW w:w="2723" w:type="dxa"/>
            <w:gridSpan w:val="4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972" w:type="dxa"/>
            <w:gridSpan w:val="5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u w:val="single"/>
                <w:lang w:eastAsia="en-US"/>
              </w:rPr>
            </w:pPr>
            <w:r>
              <w:rPr>
                <w:u w:val="single"/>
                <w:lang w:eastAsia="en-US"/>
              </w:rPr>
              <w:t> </w:t>
            </w: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lang w:eastAsia="en-US"/>
              </w:rPr>
            </w:pP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465"/>
        </w:trPr>
        <w:tc>
          <w:tcPr>
            <w:tcW w:w="10811" w:type="dxa"/>
            <w:gridSpan w:val="12"/>
            <w:shd w:val="clear" w:color="auto" w:fill="FFFFFF"/>
            <w:vAlign w:val="center"/>
            <w:hideMark/>
          </w:tcPr>
          <w:p w:rsidR="000E7059" w:rsidRPr="00322CDE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lang w:eastAsia="en-US"/>
              </w:rPr>
            </w:pPr>
            <w:r w:rsidRPr="00322CDE">
              <w:rPr>
                <w:b/>
                <w:lang w:eastAsia="en-US"/>
              </w:rPr>
              <w:t>Источники финансирования дефицита бюджета муниципального</w:t>
            </w:r>
            <w:r w:rsidRPr="00322CDE">
              <w:rPr>
                <w:b/>
                <w:lang w:eastAsia="en-US"/>
              </w:rPr>
              <w:br/>
              <w:t>района «Щигровский район» Курской области на 2024 год и плановый период 2025 и 2026 годов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2552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260" w:type="dxa"/>
            <w:gridSpan w:val="3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01" w:type="dxa"/>
            <w:gridSpan w:val="3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59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739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тыс. руб.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420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Код бюджетной классификации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на 2024 год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на 2025 год</w:t>
            </w:r>
          </w:p>
        </w:tc>
        <w:tc>
          <w:tcPr>
            <w:tcW w:w="17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на 2026 год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2552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76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01 00 00 00 00 0000 000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22 496,25266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0,00000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0,00000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7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01 03 00 00 00 0000 000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Бюджетные кредиты  из других бюджетов бюджетной  системы Российской Федерации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4 980,00000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0,00000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0,00000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118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01 03 01 00 00 0000 000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Бюджетные кредиты 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4 980,00000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7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132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01 03 01 00 00 0000 700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 бюджетных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126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01 03 01 00 05 0000 710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Привлечение  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4 980,00000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01 05 00 00 00 0000 000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17 516,25266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0,00000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0,00000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01 05 00 00 00 0000 500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-491 575,80756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-434 481,43800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-520 352,11500</w:t>
            </w:r>
          </w:p>
        </w:tc>
        <w:tc>
          <w:tcPr>
            <w:tcW w:w="2836" w:type="dxa"/>
            <w:gridSpan w:val="2"/>
            <w:noWrap/>
            <w:vAlign w:val="center"/>
            <w:hideMark/>
          </w:tcPr>
          <w:p w:rsidR="000E7059" w:rsidRDefault="000E7059">
            <w:pPr>
              <w:rPr>
                <w:b/>
                <w:bCs/>
                <w:lang w:eastAsia="en-US"/>
              </w:rPr>
            </w:pPr>
          </w:p>
        </w:tc>
      </w:tr>
      <w:tr w:rsidR="000E7059" w:rsidTr="000E7059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-491 575,80756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-434 481,43800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-520 352,11500</w:t>
            </w:r>
          </w:p>
        </w:tc>
        <w:tc>
          <w:tcPr>
            <w:tcW w:w="283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</w:tr>
      <w:tr w:rsidR="000E7059" w:rsidTr="000E7059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01 05 02 01 00 0000 510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-491 575,80756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-434 481,43800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-520 352,11500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7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01 05 02 01 05 0000 510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-491575,8076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-434 481,43800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-520 352,11500</w:t>
            </w:r>
          </w:p>
        </w:tc>
        <w:tc>
          <w:tcPr>
            <w:tcW w:w="283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</w:tr>
      <w:tr w:rsidR="000E7059" w:rsidTr="000E7059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509 092,06022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434 481,43800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520 352,11500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01 05 02 00 00 0000 600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509 092,06022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434 481,43800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520 352,11500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51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509 092,06022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434 481,43800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520 352,11500</w:t>
            </w:r>
          </w:p>
        </w:tc>
        <w:tc>
          <w:tcPr>
            <w:tcW w:w="2836" w:type="dxa"/>
            <w:gridSpan w:val="2"/>
            <w:shd w:val="clear" w:color="auto" w:fill="FFFFFF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765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01 05 02 01 05 0000 610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509 092,06022  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434 481,43800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520 352,11500</w:t>
            </w:r>
          </w:p>
        </w:tc>
        <w:tc>
          <w:tcPr>
            <w:tcW w:w="283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</w:tr>
      <w:tr w:rsidR="000E7059" w:rsidTr="008309E5">
        <w:trPr>
          <w:gridBefore w:val="1"/>
          <w:gridAfter w:val="1"/>
          <w:wBefore w:w="567" w:type="dxa"/>
          <w:wAfter w:w="2227" w:type="dxa"/>
          <w:trHeight w:val="255"/>
        </w:trPr>
        <w:tc>
          <w:tcPr>
            <w:tcW w:w="201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lang w:eastAsia="en-US"/>
              </w:rPr>
            </w:pPr>
            <w:bookmarkStart w:id="1" w:name="RANGE!A1:E156"/>
            <w:bookmarkStart w:id="2" w:name="RANGE!A1:C156"/>
            <w:bookmarkEnd w:id="1"/>
            <w:bookmarkEnd w:id="2"/>
          </w:p>
        </w:tc>
        <w:tc>
          <w:tcPr>
            <w:tcW w:w="3654" w:type="dxa"/>
            <w:gridSpan w:val="4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58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49" w:type="dxa"/>
            <w:gridSpan w:val="2"/>
            <w:vMerge w:val="restart"/>
            <w:vAlign w:val="bottom"/>
            <w:hideMark/>
          </w:tcPr>
          <w:p w:rsidR="008309E5" w:rsidRDefault="008309E5" w:rsidP="008309E5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8309E5" w:rsidRDefault="008309E5" w:rsidP="008309E5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  <w:p w:rsidR="000E7059" w:rsidRDefault="000E7059" w:rsidP="008309E5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Приложение №2</w:t>
            </w:r>
            <w:r w:rsidR="008309E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 xml:space="preserve">к решению Представительного Собрания </w:t>
            </w:r>
            <w:r>
              <w:rPr>
                <w:sz w:val="18"/>
                <w:szCs w:val="18"/>
                <w:lang w:eastAsia="en-US"/>
              </w:rPr>
              <w:br/>
              <w:t>Щигровского района Курской области</w:t>
            </w:r>
            <w:r w:rsidR="008309E5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от «19» сентября 2024г.</w:t>
            </w:r>
            <w:r>
              <w:rPr>
                <w:sz w:val="18"/>
                <w:szCs w:val="18"/>
                <w:lang w:eastAsia="en-US"/>
              </w:rPr>
              <w:br/>
              <w:t>№ 106-5-ПС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8309E5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  <w:tc>
          <w:tcPr>
            <w:tcW w:w="3654" w:type="dxa"/>
            <w:gridSpan w:val="4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58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49" w:type="dxa"/>
            <w:gridSpan w:val="2"/>
            <w:vMerge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8309E5">
        <w:trPr>
          <w:gridBefore w:val="1"/>
          <w:gridAfter w:val="1"/>
          <w:wBefore w:w="567" w:type="dxa"/>
          <w:wAfter w:w="2227" w:type="dxa"/>
          <w:trHeight w:val="1110"/>
        </w:trPr>
        <w:tc>
          <w:tcPr>
            <w:tcW w:w="201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  <w:tc>
          <w:tcPr>
            <w:tcW w:w="3654" w:type="dxa"/>
            <w:gridSpan w:val="4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58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49" w:type="dxa"/>
            <w:gridSpan w:val="2"/>
            <w:vMerge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65"/>
        </w:trPr>
        <w:tc>
          <w:tcPr>
            <w:tcW w:w="9877" w:type="dxa"/>
            <w:gridSpan w:val="10"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Прогнозируемое поступление доходов в бюджет муниципального</w:t>
            </w:r>
            <w:r>
              <w:rPr>
                <w:b/>
                <w:bCs/>
                <w:sz w:val="18"/>
                <w:szCs w:val="18"/>
                <w:lang w:eastAsia="en-US"/>
              </w:rPr>
              <w:br/>
              <w:t>района «Щигровский район» Курской области на 2024 год и плановый период 2025 и 2026 годов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8309E5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  <w:tc>
          <w:tcPr>
            <w:tcW w:w="3654" w:type="dxa"/>
            <w:gridSpan w:val="4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58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77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72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Коды бюджетной классификации Российской Федерации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Наименование доходов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Сумма на 2024 год</w:t>
            </w:r>
          </w:p>
        </w:tc>
        <w:tc>
          <w:tcPr>
            <w:tcW w:w="13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Сумма на 2025 год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Сумма на 2026 год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ДОХОДЫ, ВСЕГО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486 561,98028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434 481,43800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520 352,11500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1 00 00000 00 0000 000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НАЛОГОВЫЕ И НЕНАЛОГОВЫЕ ДОХОДЫ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136 705,80400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131 652,27100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138 687,63300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1 01 00000 00 0000 000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НАЛОГИ НА ПРИБЫЛЬ, ДОХОДЫ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106 504,86500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102 196,95200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109 040,07700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1 01 02000 01 0000 110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Налог на доходы физических лиц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106 504,86500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102 196,95200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109 040,07700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902536">
        <w:trPr>
          <w:gridBefore w:val="1"/>
          <w:gridAfter w:val="1"/>
          <w:wBefore w:w="567" w:type="dxa"/>
          <w:wAfter w:w="2227" w:type="dxa"/>
          <w:trHeight w:val="2841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1 01 02010 01 0000 110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95 649,87300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92 035,29900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98 244,87000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31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1 01 02020 01 0000 110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155,40100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147,28200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157,53800</w:t>
            </w:r>
          </w:p>
        </w:tc>
        <w:tc>
          <w:tcPr>
            <w:tcW w:w="976" w:type="dxa"/>
            <w:gridSpan w:val="2"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33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1 01 02030 01 0000 110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237,00800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210,55900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209,88400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35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1 01 02080 01 0000 110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</w:t>
            </w:r>
            <w:r>
              <w:rPr>
                <w:sz w:val="18"/>
                <w:szCs w:val="18"/>
                <w:lang w:eastAsia="en-US"/>
              </w:rPr>
              <w:lastRenderedPageBreak/>
              <w:t>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3 934,10200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3 732,58900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4 096,35900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09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1 01 02130 01 0000 110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1 476,82500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1 373,91600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1 432,79100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6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1 01 02140 01 0000 110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5 051,65600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4 697,30700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4 898,63500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1 03 00000 00 0000 000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15 539,85800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16 040,02500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16 154,44300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1 03 02000 01 0000 110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15 539,85800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16 040,02500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16 154,44300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12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1 03 02230 01 0000 110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8 104,68200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8 344,94100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8 414,81700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83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1 03 02231 01 0000 110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8 104,68200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8 344,94100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8 414,81700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902536">
        <w:trPr>
          <w:gridBefore w:val="1"/>
          <w:gridAfter w:val="1"/>
          <w:wBefore w:w="567" w:type="dxa"/>
          <w:wAfter w:w="2227" w:type="dxa"/>
          <w:trHeight w:val="238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1 03 02240 01 0000 110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38,61600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43,84500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44,69700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11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1 03 02241 01 0000 110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38,61600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43,84500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44,69700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03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1 03 02250 01 0000 110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8 403,64500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8 688,57400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8 764,05700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8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1 03 02251 01 0000 110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8 403,64500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8 688,57400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8 764,05700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0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1 03 02260 01 0000 110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-1 007,08500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-1 037,33500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-1 069,12800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8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1 03 02261 01 0000 110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-1 007,08500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-1 037,33500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-1 069,12800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1 05 00000 00 0000 000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НАЛОГИ НА СОВОКУПНЫЙ ДОХОД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2 283,67200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1 832,90200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1 911,51600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1 05 01000 00 0000 110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715,61100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769,21200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825,79900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1 05 01010 01 0000 110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573,47000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619,42400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668,16100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1 05 01011 01 0000 110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573,47000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619,42400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668,16100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20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1 05 01020 01 0000 110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142,14100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149,78800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157,63800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6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1 05 01021 01 0000 110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142,14100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149,78800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157,63800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1 05 03000 01 0000 110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Единый сельскохозяйственный налог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1 041,55900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537,18800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559,21500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1 05 03010 01 0000 110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Единый сельскохозяйственный налог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1 041,55900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537,18800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559,21500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1 05 04000 02 0000 110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526,50200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526,50200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526,50200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51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1 05 04020 02 0000 110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526,50200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526,50200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526,50200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20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1 11 00000 00 0000 000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30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1 11 05000 00 0000 120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05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1 11 05010 00 0000 120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1 11 05013 05 0000 120</w:t>
            </w:r>
            <w:r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9 897,54200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1 12 00000 00 00000 00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ПЛАТЕЖИ ПРИ ПОЛЬЗОВАНИИ ПРИРОДНЫМИ РЕСУРСАМИ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46,34900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1,87200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1,87200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1 12 01000 01 0000 120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Плата за негативное воздействие на окружающую среду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46,34900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1,87200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1,87200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1 12 01010 01 0000 120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46,34900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1,87200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1,87200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1 13 00000 00 0000 000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1 13 01000 00 0000 130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1 13 01990 00 0000 130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доходы от оказания платных услуг (работ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1 13 01995 05 0000 130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1 217,84000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1 14 00000 00 0000 000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Доходы от продажи материальных и нематериальных активов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798,53600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317,00000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1 14 06000 00 0000 430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798,53600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310,00000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317,00000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1 14 06010 00 0000 430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Доходы от продажи земельных участков, государственная собственность на которые не разграничена 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798,53600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310,00000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317,00000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6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1 14 06013 05 0000 430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798,53600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317,00000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1 16 00000 00 0000 000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ШТРАФЫ, САНКЦИИ, ВОЗМЕЩЕНИЕ УЩЕРБА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173,00600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155,13800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147,34300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81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1 16 01050 01 0000 140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Pr="00902536" w:rsidRDefault="00C360AB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hyperlink r:id="rId9" w:anchor="/document/12125267/entry/50" w:history="1">
              <w:r w:rsidR="000E7059" w:rsidRPr="00902536">
                <w:rPr>
                  <w:rStyle w:val="ab"/>
                  <w:color w:val="auto"/>
                  <w:sz w:val="18"/>
                  <w:u w:val="none"/>
                  <w:lang w:eastAsia="en-US"/>
                </w:rPr>
  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5,83300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5,83300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5,83300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1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1 16 01053 01 0000 140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5,83300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5,83300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5,83300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1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1 16 01060 01 0000 140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Pr="00902536" w:rsidRDefault="00C360AB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hyperlink r:id="rId10" w:anchor="/document/12125267/entry/60" w:history="1">
              <w:r w:rsidR="000E7059" w:rsidRPr="00902536">
                <w:rPr>
                  <w:rStyle w:val="ab"/>
                  <w:color w:val="auto"/>
                  <w:sz w:val="18"/>
                  <w:u w:val="none"/>
                  <w:lang w:eastAsia="en-US"/>
                </w:rPr>
  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  </w:r>
            </w:hyperlink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0,08300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0,08300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0,08300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6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1 16 01063 01 0000 140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Административные штрафы, установленные главой 6 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0,08300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0,08300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0,08300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30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1 16 07010 05 0000 140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1 16 11000 01 0000 140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Платежи, уплачиваемые в целях возмещения вреда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127,09000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149,22200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141,42700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83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1 16 11050 01 0000 140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127,09000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149,22200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141,42700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1 17 00000 00 0000 000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ПРОЧИЕ НЕНАЛОГОВЫЕ ДОХОДЫ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244,13600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1 17 15000 00 0000 150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Инициативные платежи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244,13600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1 17 15030 05 0000 150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Капитальный ремонт Титовского филиала МКОУ "Защитенская средняя общеобразовательная школа", расположенного по адресу: Курская область, Щигровский район, д. Басово, ул. Молодежная, д.7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53,61100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1 17 15030 05 0000 150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Озерского филиала МКОУ "Пригородненская средняя общеобразовательная школа" Щигровского района курской области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69,51300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1 17 15030 05 0000 150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с. Малый Змеинец Касиновского сельсовета Щигровского района Курской области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38,80100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1 17 15030 05 0000 150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Садовая, ул. Молодежная с. Нижняя Озерна Защитенского сельсовета Щигровского района Курской области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59,54700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1 17 15030 05 0000 150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Ленина сл. Пригородняя Пригородненского сельсовета Щигровского района Курской области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22,66400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2 00 00000 00 0000 000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БЕЗВОЗМЕЗДНЫЕ ПОСТУПЛЕНИЯ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349 856,17628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302 829,16700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381 664,48200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2 02 00000 00 0000 000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349 018,34900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302 829,16700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381 664,48200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2 02 10000 00 0000 150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бюджетной системы Российской Федерации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5 738,30000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939,95000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931,31800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2 02 15001 00 0000 150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на выравнивание бюджетной обеспеченности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902536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902536">
              <w:rPr>
                <w:iCs/>
                <w:sz w:val="18"/>
                <w:szCs w:val="18"/>
                <w:lang w:eastAsia="en-US"/>
              </w:rPr>
              <w:t>1 404,66800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902536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902536">
              <w:rPr>
                <w:iCs/>
                <w:sz w:val="18"/>
                <w:szCs w:val="18"/>
                <w:lang w:eastAsia="en-US"/>
              </w:rPr>
              <w:t>939,95000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902536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902536">
              <w:rPr>
                <w:iCs/>
                <w:sz w:val="18"/>
                <w:szCs w:val="18"/>
                <w:lang w:eastAsia="en-US"/>
              </w:rPr>
              <w:t>931,31800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2 02 15001 05 0000 150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902536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902536">
              <w:rPr>
                <w:sz w:val="18"/>
                <w:szCs w:val="18"/>
                <w:lang w:eastAsia="en-US"/>
              </w:rPr>
              <w:t>1 404,66800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902536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902536">
              <w:rPr>
                <w:sz w:val="18"/>
                <w:szCs w:val="18"/>
                <w:lang w:eastAsia="en-US"/>
              </w:rPr>
              <w:t>939,95000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902536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902536">
              <w:rPr>
                <w:sz w:val="18"/>
                <w:szCs w:val="18"/>
                <w:lang w:eastAsia="en-US"/>
              </w:rPr>
              <w:t>931,31800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005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2 02 15002 00 0000 150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4 333,63200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690"/>
        </w:trPr>
        <w:tc>
          <w:tcPr>
            <w:tcW w:w="20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2 02 15002 05 0000 150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4 333,63200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2 02 20000 00 0000 150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29 850,02300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5 699,51000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105 208,20600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20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2 02 25098 00 0000 150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433,59000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9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2 02 25098 05 0000 150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433,59000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30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2 02 25171 00 0000 150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354,72200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2 02 25171 05 0000 150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  <w:r w:rsidR="00C867E2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354,72200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C867E2">
        <w:trPr>
          <w:gridBefore w:val="1"/>
          <w:gridAfter w:val="1"/>
          <w:wBefore w:w="567" w:type="dxa"/>
          <w:wAfter w:w="2227" w:type="dxa"/>
          <w:trHeight w:val="3499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2 02 25172 00 0000 150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1 990,62900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C867E2">
        <w:trPr>
          <w:gridBefore w:val="1"/>
          <w:gridAfter w:val="1"/>
          <w:wBefore w:w="567" w:type="dxa"/>
          <w:wAfter w:w="2227" w:type="dxa"/>
          <w:trHeight w:val="213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2 02 25172 05 0000 150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1 990,62900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6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2 02 25179 00 0000 150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1 090,33800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1 090,33800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1 317,03300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6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2 02 25179 05 0000 150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1 090,33800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1 090,33800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1 317,03300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6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2 02 25304 00 0000 150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3 537,91100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3 358,75000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3 265,62600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6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2 02 25304 05 0000 150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3 537,91100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3 358,75000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3 265,62600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20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2 02 25467 00 0000 150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2 02 25467 05 0000 150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1 000,00000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2 02 25519 00 0000 150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на поддержку отрасли культуры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51,02000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18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2 02 25519 05 0000 150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муниципальных районов на софинансирование расходных обязательств на государственную поддержку лучших работников сельских учреждений культуры и государственную поддержку лучших сельских учреждений культуры.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51,02000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2 02 25750 00 0000 150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99 375,12500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2 02 25750 05 0000 150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99 375,12500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субсидии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21 391,81300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1 250,42200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1 250,42200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субсидии бюджетам муниципальных районов</w:t>
            </w:r>
            <w:r>
              <w:rPr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21 391,81300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1 250,42200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1 250,42200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на софинансирование расходов, связанных с организацией отдыха детей в каникулярное время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492,73300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1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местным бюджетам на осуществление дорожной деятельности в отношении автомобильных дорог общего пользования местного значения в целях строительства (реконструкции),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5 457,51900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софинансирование проекта «Народный бюджет»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7 324,04600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Капитальный ремонт Титовского филиала МКОУ "Защитенская средняя общеобразовательная школа", расположенного по адресу: Курская область, Щигровский район, д. Басово, ул. Молодежная, д.7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1 608,35300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Озерского филиала МКОУ "Пригородненская средняя общеобразовательная школа" Щигровского района курской области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2 085,34500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с. Малый Змеинец Касиновского сельсовета Щигровского района Курской области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679,93200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Садовая, ул. Молодежная с. Нижняя Озерна Защитенского сельсовета Щигровского района Курской области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1 786,39800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Ленина сл. Пригородняя Пригородненского сельсовета Щигровского района Курской области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1 164,01800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на приобретение горюче-смазочных материалов для обеспечения подвоза обучающихся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20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Субсидии на дополнительное финансирование мероприятий по организации питания обучающихся, из малоимущих и (или) многодетных семей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зарплату работников учреждений культуры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6 601,81900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2 02 29999 05 0000 150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мероприятия по внесению в ЕГРН сведений о границах муниципальных образований и границах населенных пунктов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265,27400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2 02 30000 00 0000 150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311 908,07600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295 567,75700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274 903,00800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2 02 30013 00 0000 150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C867E2">
              <w:rPr>
                <w:iCs/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C867E2">
              <w:rPr>
                <w:iCs/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C867E2">
              <w:rPr>
                <w:iCs/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2 02 30013 05 0000 150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867E2">
              <w:rPr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867E2">
              <w:rPr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867E2">
              <w:rPr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2 02 30027 00 0000 150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C867E2">
              <w:rPr>
                <w:iCs/>
                <w:sz w:val="18"/>
                <w:szCs w:val="18"/>
                <w:lang w:eastAsia="en-US"/>
              </w:rPr>
              <w:t>2 383,05000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C867E2">
              <w:rPr>
                <w:iCs/>
                <w:sz w:val="18"/>
                <w:szCs w:val="18"/>
                <w:lang w:eastAsia="en-US"/>
              </w:rPr>
              <w:t>2 383,05000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Cs/>
                <w:sz w:val="18"/>
                <w:szCs w:val="18"/>
                <w:lang w:eastAsia="en-US"/>
              </w:rPr>
            </w:pPr>
            <w:r w:rsidRPr="00C867E2">
              <w:rPr>
                <w:iCs/>
                <w:sz w:val="18"/>
                <w:szCs w:val="18"/>
                <w:lang w:eastAsia="en-US"/>
              </w:rPr>
              <w:t>2 383,05000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6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2 02 30027 05 0000 150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867E2">
              <w:rPr>
                <w:sz w:val="18"/>
                <w:szCs w:val="18"/>
                <w:lang w:eastAsia="en-US"/>
              </w:rPr>
              <w:t>2 383,05000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867E2">
              <w:rPr>
                <w:sz w:val="18"/>
                <w:szCs w:val="18"/>
                <w:lang w:eastAsia="en-US"/>
              </w:rPr>
              <w:t>2 383,05000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Pr="00C867E2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867E2">
              <w:rPr>
                <w:sz w:val="18"/>
                <w:szCs w:val="18"/>
                <w:lang w:eastAsia="en-US"/>
              </w:rPr>
              <w:t>2 383,05000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6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2 02 35082 00 0000 150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2 942,39400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8 827,18000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2 942,39400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2 02 35082 05 0000 150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2 942,39400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8 827,18000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2 942,39400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2 02 35120 00 0000 150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2 02 35120 050000 150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C867E2">
        <w:trPr>
          <w:gridBefore w:val="1"/>
          <w:gridAfter w:val="1"/>
          <w:wBefore w:w="567" w:type="dxa"/>
          <w:wAfter w:w="2227" w:type="dxa"/>
          <w:trHeight w:val="2708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2 02 35303 00 0000 150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</w:t>
            </w:r>
            <w:r w:rsidR="00C867E2">
              <w:rPr>
                <w:sz w:val="18"/>
                <w:szCs w:val="18"/>
                <w:lang w:eastAsia="en-US"/>
              </w:rPr>
              <w:t>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14 558,46000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13 905,36000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13 905,36000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C867E2">
        <w:trPr>
          <w:gridBefore w:val="1"/>
          <w:gridAfter w:val="1"/>
          <w:wBefore w:w="567" w:type="dxa"/>
          <w:wAfter w:w="2227" w:type="dxa"/>
          <w:trHeight w:val="2677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2 02 35303 05 0000 150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14 558,46000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13 905,36000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13 905,36000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2 02 35930 00 0000 150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1 142,00000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1 197,00000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1 240,00000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2 02 35930 05 0000 150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1 142,00000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1 197,00000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1 240,00000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Прочие субвенции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290 842,58200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269 216,69600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254 393,73300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субвенции бюджетам муниципальных районов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290 842,58200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269 216,69600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254 393,73300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i/>
                <w:iCs/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на приобретение учебников и учебных пособий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258 113,52600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242 816,86500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228 351,26700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на приобретение учебных пособий, средств обучения, игр, игрушек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3 047,12600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2 850,21500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2 850,21500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на выплату ЕДВ ветеранам труда и труженикам тыла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3 838,33200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3 838,33200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3 838,33200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обеспечение продовольственными товарами по сниженным ценам и выплату ежемесячной денежной компенсации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1 511,60000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1 511,60000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1 511,60000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в сфере архивного дела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6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муниципальным районам на содержание работников, осуществляющих отдельные государственные полномочия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1 021,25800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1 021,25800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1 021,25800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в сфере трудовых отношений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обеспечение деятельности комиссии по делам несовершеннолетних и защите их прав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организацию и обеспечение деятельности административных комиссий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9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оплату жилых помещений, отопления и освещения работникам муниципальных образовательных  организаций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13 775,37200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8 128,55000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8 128,55000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1 133,70000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1 133,70000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1 133,70000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7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Субвенция на выравнивание  бюджетной обеспеченности сельских поселений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5 505,05100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5 122,23200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4 764,86700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Субвенция на осуществление выплаты компенсации части родительской платы 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154,96600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154,96600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20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92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Субвенции бюджетам муниципальных районов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2 02 39999 05 0000 150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осуществление отдельных государственных полномочий на организацию мероприятий при осуществлению деятельности с животными без владельцев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5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2 02 40000 00 0000 150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Иные межбюджетные трансферты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1 521,95000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27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2 02 40014 00 0000 150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27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2 02 40014 05 0000 150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60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2 02 49999 00 0000 150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межбюджетные трансферты, передаваемые бюджетам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63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2 02 49999 05 0000 150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межбюджетные трансферты, передаваемые бюджетам муниципальным районам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63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2 02 49999 05 0000 150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межбюджетные трансферты, передаваемые бюджетам муниципальным районам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55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2 07 00000 00 0000 000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ПРОЧИЕ БЕЗВОЗМЕЗДНЫЕ ПОСТУПЛЕНИЯ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51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2 07 05030 05 0000 180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48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2 07 05030 05 0000 180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804,00000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216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2 18 00000 00 0000 000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1 201,75000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2 18 60010 05 0000 150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1 201,75000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2 19 00000 00 0000 000</w:t>
            </w:r>
            <w:r>
              <w:rPr>
                <w:b/>
                <w:bCs/>
                <w:sz w:val="18"/>
                <w:szCs w:val="18"/>
                <w:lang w:eastAsia="en-US"/>
              </w:rPr>
              <w:br w:type="page"/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-1 167,92272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gridBefore w:val="1"/>
          <w:gridAfter w:val="1"/>
          <w:wBefore w:w="567" w:type="dxa"/>
          <w:wAfter w:w="2227" w:type="dxa"/>
          <w:trHeight w:val="1440"/>
        </w:trPr>
        <w:tc>
          <w:tcPr>
            <w:tcW w:w="20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2 19 60010 05 0000 150</w:t>
            </w:r>
          </w:p>
        </w:tc>
        <w:tc>
          <w:tcPr>
            <w:tcW w:w="365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5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-1 167,92272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976" w:type="dxa"/>
            <w:gridSpan w:val="2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0E7059" w:rsidRDefault="000E7059" w:rsidP="000E7059"/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426"/>
        <w:gridCol w:w="425"/>
        <w:gridCol w:w="1276"/>
        <w:gridCol w:w="567"/>
        <w:gridCol w:w="326"/>
        <w:gridCol w:w="949"/>
        <w:gridCol w:w="437"/>
        <w:gridCol w:w="981"/>
        <w:gridCol w:w="1276"/>
      </w:tblGrid>
      <w:tr w:rsidR="00C867E2" w:rsidTr="00C867E2">
        <w:trPr>
          <w:trHeight w:val="255"/>
        </w:trPr>
        <w:tc>
          <w:tcPr>
            <w:tcW w:w="3402" w:type="dxa"/>
            <w:hideMark/>
          </w:tcPr>
          <w:p w:rsidR="00C867E2" w:rsidRDefault="00C867E2"/>
        </w:tc>
        <w:tc>
          <w:tcPr>
            <w:tcW w:w="426" w:type="dxa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  <w:gridSpan w:val="2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6" w:type="dxa"/>
            <w:gridSpan w:val="2"/>
            <w:noWrap/>
          </w:tcPr>
          <w:p w:rsidR="00C867E2" w:rsidRDefault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</w:p>
          <w:p w:rsidR="00C867E2" w:rsidRDefault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</w:p>
        </w:tc>
        <w:tc>
          <w:tcPr>
            <w:tcW w:w="2257" w:type="dxa"/>
            <w:gridSpan w:val="2"/>
            <w:vMerge w:val="restart"/>
            <w:noWrap/>
          </w:tcPr>
          <w:p w:rsidR="00C867E2" w:rsidRDefault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</w:p>
          <w:p w:rsidR="00C867E2" w:rsidRDefault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</w:p>
          <w:p w:rsidR="00C867E2" w:rsidRDefault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</w:p>
          <w:p w:rsidR="00C867E2" w:rsidRDefault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</w:p>
          <w:p w:rsidR="00C867E2" w:rsidRDefault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</w:p>
          <w:p w:rsidR="00C867E2" w:rsidRDefault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</w:p>
          <w:p w:rsidR="00C867E2" w:rsidRDefault="00C867E2" w:rsidP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 3</w:t>
            </w:r>
          </w:p>
          <w:p w:rsidR="00C867E2" w:rsidRDefault="00C867E2" w:rsidP="00C867E2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Представительного Собрания </w:t>
            </w:r>
            <w:r>
              <w:rPr>
                <w:lang w:eastAsia="en-US"/>
              </w:rPr>
              <w:br/>
              <w:t>Щигровского района Курской области</w:t>
            </w:r>
            <w:r>
              <w:rPr>
                <w:lang w:eastAsia="en-US"/>
              </w:rPr>
              <w:br/>
              <w:t>от «19» сентября 2024г.</w:t>
            </w:r>
            <w:r>
              <w:rPr>
                <w:lang w:eastAsia="en-US"/>
              </w:rPr>
              <w:br/>
              <w:t>№ 106-5-ПС</w:t>
            </w:r>
          </w:p>
        </w:tc>
      </w:tr>
      <w:tr w:rsidR="00C867E2" w:rsidTr="00C867E2">
        <w:trPr>
          <w:trHeight w:val="1575"/>
        </w:trPr>
        <w:tc>
          <w:tcPr>
            <w:tcW w:w="3402" w:type="dxa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6" w:type="dxa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93" w:type="dxa"/>
            <w:gridSpan w:val="2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86" w:type="dxa"/>
            <w:gridSpan w:val="2"/>
            <w:noWrap/>
            <w:vAlign w:val="bottom"/>
            <w:hideMark/>
          </w:tcPr>
          <w:p w:rsidR="00C867E2" w:rsidRDefault="00C867E2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257" w:type="dxa"/>
            <w:gridSpan w:val="2"/>
            <w:vMerge/>
            <w:hideMark/>
          </w:tcPr>
          <w:p w:rsidR="00C867E2" w:rsidRDefault="00C867E2" w:rsidP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</w:tr>
      <w:tr w:rsidR="000E7059" w:rsidTr="00C867E2">
        <w:trPr>
          <w:trHeight w:val="825"/>
        </w:trPr>
        <w:tc>
          <w:tcPr>
            <w:tcW w:w="10065" w:type="dxa"/>
            <w:gridSpan w:val="10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Щигровского района и непрограммным направлениям деятельности), группам видов расходов к классификации расходов бюджета муниципального района на 2024 год и на плановый период 2025 и 2026 годов</w:t>
            </w:r>
          </w:p>
        </w:tc>
      </w:tr>
      <w:tr w:rsidR="000E7059" w:rsidTr="00C867E2">
        <w:trPr>
          <w:trHeight w:val="255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059" w:rsidRDefault="000E7059">
            <w:pPr>
              <w:rPr>
                <w:b/>
                <w:bCs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</w:t>
            </w:r>
            <w:r w:rsidR="00C867E2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</w:t>
            </w:r>
            <w:r w:rsidR="00C867E2">
              <w:rPr>
                <w:lang w:eastAsia="en-US"/>
              </w:rPr>
              <w:t>.</w:t>
            </w:r>
            <w:r>
              <w:rPr>
                <w:lang w:eastAsia="en-US"/>
              </w:rPr>
              <w:t>)</w:t>
            </w:r>
          </w:p>
        </w:tc>
      </w:tr>
      <w:tr w:rsidR="000E7059" w:rsidTr="00C867E2">
        <w:trPr>
          <w:trHeight w:val="52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на 2024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Сумма на 2025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Сумма на 2026 год </w:t>
            </w:r>
          </w:p>
        </w:tc>
      </w:tr>
      <w:tr w:rsidR="000E7059" w:rsidTr="00C867E2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</w:tr>
      <w:tr w:rsidR="000E7059" w:rsidTr="00C867E2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bookmarkStart w:id="3" w:name="RANGE!A7:F381"/>
            <w:r>
              <w:rPr>
                <w:b/>
                <w:bCs/>
                <w:sz w:val="18"/>
                <w:szCs w:val="18"/>
                <w:lang w:eastAsia="en-US"/>
              </w:rPr>
              <w:t>ВСЕГО</w:t>
            </w:r>
            <w:bookmarkEnd w:id="3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509058,23294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434481,43800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520352,11500</w:t>
            </w:r>
          </w:p>
        </w:tc>
      </w:tr>
      <w:tr w:rsidR="000E7059" w:rsidTr="00C867E2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Условно-утвержденные расходы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3314,80600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6980,94800</w:t>
            </w:r>
          </w:p>
        </w:tc>
      </w:tr>
      <w:tr w:rsidR="000E7059" w:rsidTr="00C867E2">
        <w:trPr>
          <w:trHeight w:val="2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52138,75280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47646,85900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46172,08600</w:t>
            </w:r>
          </w:p>
        </w:tc>
      </w:tr>
      <w:tr w:rsidR="000E7059" w:rsidTr="00C867E2">
        <w:trPr>
          <w:trHeight w:val="97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75 0 00 00000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8"/>
                <w:szCs w:val="18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17455,56687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17455,56687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17455,56687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16951,86595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C867E2">
        <w:trPr>
          <w:trHeight w:val="8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16927,86595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18925,66100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18925,66100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24,00000</w:t>
            </w:r>
          </w:p>
        </w:tc>
      </w:tr>
      <w:tr w:rsidR="000E7059" w:rsidTr="00C867E2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503,70092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503,70092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Судебная система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10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111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4597,38406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4965,49000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4965,49000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"Повышение эффективности управления финансами"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2575,90690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C867E2">
        <w:trPr>
          <w:trHeight w:val="11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lastRenderedPageBreak/>
              <w:t>Подпрограмма "Управление муниципальной программой и обеспечение условий реализации" муниципальной программы "Повышение эффективности управления финансами"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2575,90690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2575,90690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2498,40635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2498,40635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77,50055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77,50055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2021,47716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2176,26500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2176,26500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74 1 00 00000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762,58844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845,23500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845,23500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741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762,58844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845,23500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845,23500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741 01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762,58844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74 3 00 00000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1258,88872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1331,03000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1331,03000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636,93872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709,08000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709,08000</w:t>
            </w:r>
          </w:p>
        </w:tc>
      </w:tr>
      <w:tr w:rsidR="000E7059" w:rsidTr="00C867E2">
        <w:trPr>
          <w:trHeight w:val="13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743 00 С1402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636,93872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709,08000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709,08000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</w:tr>
      <w:tr w:rsidR="000E7059" w:rsidTr="00C867E2">
        <w:trPr>
          <w:trHeight w:val="8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8"/>
                <w:szCs w:val="18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743 00 П1484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</w:tr>
      <w:tr w:rsidR="000E7059" w:rsidTr="00C867E2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39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43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45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781 00 С1403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42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27887,79135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21382,89200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19908,11900</w:t>
            </w:r>
          </w:p>
        </w:tc>
      </w:tr>
      <w:tr w:rsidR="000E7059" w:rsidTr="00C867E2">
        <w:trPr>
          <w:trHeight w:val="9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Муниципальная программа "Социальная поддержка граждан в Щигровском районе Курской области"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C867E2">
        <w:trPr>
          <w:trHeight w:val="7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"Развитие мер социальной поддержки отдельных категорий граждан" муниципальной программы "Социальная поддержка граждан в Щигровском районе Курской области"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 01 С1475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 01 С1475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Щигровского района Курской области «Сохранение и развитие архивного дела в Щигровском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2084,59681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C867E2">
        <w:trPr>
          <w:trHeight w:val="136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2084,59681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2084,59681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C867E2">
        <w:trPr>
          <w:trHeight w:val="7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10 2 01 13360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содержанию муниципального архива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1746,80000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 01 С1438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1746,80000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13,09281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13,09281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«Профилактика правонарушений в Щигровском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394,86334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Щигровском районе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394,86334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установленных функций в сфере 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394,86334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12 1 01 13180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16,96334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16,96334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«Развитие Щигровского района Курской области и укрепление материально-технической базы Щигровского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13775,51293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11024,99800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9507,22500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«Укрепление материально-технической и информационной базы Щигровского района Курской области» муниципальной программы «Развитие Щигровского района Курской области и укрепление материально-технической базы Щигровского района Курской области»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13775,51293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11024,99800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9507,22500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12444,27700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11024,99800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9507,22500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7708,80000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9090,59800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9090,59800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3932,47700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262,22700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 01 С1401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803,00000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154,40000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Материально-техническое обеспечение Администрации Щигровского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1331,23593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 01 С1493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1331,23593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1325,14200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Выполнение других обязательств Щигровского района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1325,14200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1325,14200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842,18000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761 00 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482,96200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1890,19627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1612,69000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1655,69000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1890,19627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1612,69000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1655,69000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263,91200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 00 С1439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263,91200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37,79000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отдельных государственных полномочий по организации и обеспечению деятельности административных </w:t>
            </w:r>
            <w:r>
              <w:rPr>
                <w:sz w:val="18"/>
                <w:szCs w:val="18"/>
                <w:lang w:eastAsia="en-US"/>
              </w:rPr>
              <w:lastRenderedPageBreak/>
              <w:t>комиссий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77 2 00 13480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16,48551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16,48551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1142,00000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1197,00000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1240,00000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1142,00000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1197,00000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52,10876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52,10876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8417,48000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8417,48000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 00 С1400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8417,48000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 00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8121,20000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 00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296,28000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«Защита населения Щигровского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3122,30000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3682,05600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28572,95340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16427,92500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16542,34300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460,34118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387,90000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387,90000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«Содействие занятости населения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460,34118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387,90000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387,90000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Подпрограмма "Трудоустройство несовершеннолетних граждан в возрасте от 14 до 18 лет"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"Организация временного трудоустройства несовершеннолетних граждан в возрасте от 14 до 18 лет 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 01 С1436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171 01 С1436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 xml:space="preserve">Подпрограмма «Развитие институтов рынка труда» муниципальной программы «Содействие занятости населения в Щигровском районе Курской </w:t>
            </w:r>
            <w:r>
              <w:rPr>
                <w:i/>
                <w:iCs/>
                <w:sz w:val="18"/>
                <w:szCs w:val="18"/>
                <w:lang w:eastAsia="en-US"/>
              </w:rPr>
              <w:lastRenderedPageBreak/>
              <w:t>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395,34118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395,34118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17 2 01 13310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17,44118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17,44118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строительству (реконструкции),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S3390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55,12700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S3390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55,12700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11 2 01 13390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5457,51900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11 2 01 13390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5457,51900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С1424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18112,71520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 01 С1424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18112,71520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 01 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3595,69800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112 01 П1424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3595,69800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891,55302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070 00 00000 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378,96300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072 00 00000 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378,96300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113,68900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 на осуществление мероприятий по разработке документов  планирования и градостроительного зонирования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113,68900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265,27400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07 2 01 13600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265,27400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122,59002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122,59002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122,59002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731 00 С1402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122,59002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 00 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772 00 С1468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в Щигровском районе» муниципальной программы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Щигровского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 01 C1417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694,50000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072 01 C1417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694,50000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Софинансирование на реализацию проекта «Народный бюджет»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2420,23200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453,28800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453,28800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Садовая, ул. Молодежная с. Нижняя Озерна Защитенского сельсовета Щигровского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1190,93200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1190,93200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Ленина сл. Пригородняя Пригородненского сельсовета Щигровского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776,01200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776,01200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Средства областного бюджета на реализацию проекта «Народный бюджет»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3630,34800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с. Малый Змеинец Касиновского сельсовета Щигровского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679,93200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679,93200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Садовая, ул. Молодежная с. Нижняя Озерна Защитенского сельсовета Щигровского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1786,39800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1786,39800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Ленина сл. Пригородняя Пригородненского сельсовета Щигровского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1164,01800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1164,01800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357413,24528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300883,37200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394356,55500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7380,79584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5633,61800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5630,21500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7380,79584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5633,61800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5630,21500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7380,79584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5633,61800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5630,21500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дошкольного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7380,79584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5633,61800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5630,21500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174,07800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138,07800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03 2 01 12799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</w:t>
            </w:r>
            <w:r>
              <w:rPr>
                <w:sz w:val="18"/>
                <w:szCs w:val="18"/>
                <w:lang w:eastAsia="en-US"/>
              </w:rPr>
              <w:lastRenderedPageBreak/>
              <w:t>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3047,12600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2850,21500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2850,21500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3024,14200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2827,23100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2827,23100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22,98400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22,98400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4159,59184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2567,40300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2564,00000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2176,70000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1959,39184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12,40300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336033,44239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285445,64200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378922,22800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335984,03297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285445,64200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378922,22800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333952,77897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285445,64200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378922,22800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332173,12697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284333,05200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377578,31700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27736,96097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5791,51900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12206,23200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26114,72997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4189,29400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10604,00700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02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1582,23100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1602,22500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1602,22500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02 С1486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1617,00000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C867E2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02 С1486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1617,00000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на реализацию проекта «Народный бюджет»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2462,46600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Титовского филиала МКОУ «Защитенская СОШ» Щигровского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1072,23500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1072,23500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кровли Озерского филиала МКОУ «Пригородненская СОШ»,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1390,23100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1390,23100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 бюджет»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3693,69800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Титовского филиала МКОУ «Защитенская СОШ» Щигровского района Курской области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1608,35300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1608,35300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кровли Озерского филиала МКОУ «Пригородненская СОШ»,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2085,34500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2085,34500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254490,55800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242816,86500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228351,26700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248582,24000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236908,54700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222442,94900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5908,31800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5908,31800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5908,31800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Eжемесячное денежное вознаграждение за классное руководство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02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14558,46000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02 R3030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14558,46000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625,36600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503,99700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4066,56400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3860,63200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3753,59300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4066,56400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3860,63200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3753,59300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13601,29400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7912,55000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7912,55000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10073,29400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4384,55000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4384,55000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03 2 02 12799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3528,00000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EВ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1343,91100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1343,91100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032 EB 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1343,91100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667,06200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Обновление материально-технической базы  для организации учебно-исследовательской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667,06200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50980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667,06200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модернизации школьных систем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101403,18900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21683,67400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L7500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79719,51500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03 5 00 00000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2031,25400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5 Е1 51722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2031,25400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5 Е1 51722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2031,25400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49,40942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49,40942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49,40942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781 00 С1403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49,40942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 xml:space="preserve">Дополнительное образование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10875,22900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10875,22900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3984,92900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3622,96800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3622,96800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3622,96800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361,96100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361,96100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51710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361,96100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«Реализация дополнительного образования и системы воспитания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03 3 00 00000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6890,30000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03 3 03 00000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6890,30000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033 03 С1400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6890,30000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033 03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6629,99840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033 03 С1453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260,30160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385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Молодежная политика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08 2 00 00000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Реализация мероприятий в сфере молодежной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082 01 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082 01 С1414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Другие вопросы в области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3073,77805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1624,56205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1524,56205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1524,56205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 01 С1400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1446,21458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 01 С1402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1426,21458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031 01 С1447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03 1 01 13120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03 1 01 13120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37,48047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03 1 01 55490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37,48047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D45774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мероприятий в области образования</w:t>
            </w:r>
            <w:r w:rsidR="000E7059"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 xml:space="preserve">Муниципальная программа Щигровского района Курской области «Повышение эффективности работы с </w:t>
            </w: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1449,21600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08 4 00 00000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1449,21600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1449,21600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Мероприятия, связанные с организацией отдыха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S3540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956,48300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S3540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410,74200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S3540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545,74100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 на организацию летнего отдыха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08 4 01 13540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492,73300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08 4 01 13540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211,59400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08 4 01 13540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281,13900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39891,02100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41678,91100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41678,91100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39891,02100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41678,91100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41678,91100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39891,02100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41678,91100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41678,91100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«Искусство» муниципальной программы «Развитие культуры Щигровского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21383,78400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20572,37000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20572,37000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Сохранение и развитие культуры Щигровского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21383,78400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20572,37000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20572,37000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2446,53200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20263,91200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20263,91200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19427,00000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19427,00000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2138,50900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528,88900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528,88900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011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308,02300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308,02300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410,93300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308,45800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308,45800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273,40800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150,05800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137,52500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заработную плату и   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S2810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10874,50000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S2810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10874,50000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зарплату работникам районных учреждений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6601,81900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6601,81900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«Наследие» Муниципальная программа «Развитие культуры Щигровского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18507,23700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Развитие библиотечного дела Щигровского района Курской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18455,70100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17845,37600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20393,74100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20393,74100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16818,00000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19835,00000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986,48400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530,34300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530,34300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 01 С1401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40,89200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28,39800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610,32500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712,80000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451,92500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554,40000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01 2 01 12802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 A2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51,53600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012 A2 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51,53600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Здравоохранение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Санитарно-эпидемиологическое благополучие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13506,32846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18033,08200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12148,29600</w:t>
            </w:r>
          </w:p>
        </w:tc>
      </w:tr>
      <w:tr w:rsidR="000E7059" w:rsidTr="00D45774">
        <w:trPr>
          <w:trHeight w:val="46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Оказание мер социальной поддержки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 01 C1445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022 01 C1445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мер социальной поддержки ветеранов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3213,33200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3213,33200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3213,33200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3138,33200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3138,33200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3138,33200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38,47100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37,47100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37,47100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101,41600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101,41600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101,41600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lastRenderedPageBreak/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5583,08300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11406,06300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5521,27700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«Социальная поддержка граждан Щигровского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11210,23000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Щигровского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11210,23000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11210,23000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2383,05000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023 01 Д0820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2942,39400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8827,18000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2942,39400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023 01 Д0820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49,48400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49,48400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023 01 Д0820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2892,91000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8678,73000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2892,91000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03 2 00 00000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дошкольного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03 2 01 00000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Выплата компенсации части родительской платы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40,86700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154,96600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154,96600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2710,52646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2645,30000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2645,30000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2710,52646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2645,30000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2645,30000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02 1 00 00000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1547,36129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исполнение функций управлением социального обеспечения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02 1 01 00000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1547,36129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02 1 01 13220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35,76129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35,76129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Щигровского района Курской области»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1163,16517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1163,16517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29,46517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29,46517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Физическая 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083 01 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083 01 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083 01 С1406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083 01 С1407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083 01 С1407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083 01 С1407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lastRenderedPageBreak/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01С1466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01С1466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14 2 01 13460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5505,05100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C867E2">
        <w:trPr>
          <w:trHeight w:val="702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14 2 01 13460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5505,05100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4764,86700</w:t>
            </w:r>
          </w:p>
        </w:tc>
      </w:tr>
    </w:tbl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637"/>
        <w:gridCol w:w="416"/>
        <w:gridCol w:w="464"/>
        <w:gridCol w:w="1318"/>
        <w:gridCol w:w="77"/>
        <w:gridCol w:w="490"/>
        <w:gridCol w:w="26"/>
        <w:gridCol w:w="1391"/>
        <w:gridCol w:w="1276"/>
        <w:gridCol w:w="1276"/>
      </w:tblGrid>
      <w:tr w:rsidR="00D45774" w:rsidTr="00D45774">
        <w:trPr>
          <w:trHeight w:val="255"/>
        </w:trPr>
        <w:tc>
          <w:tcPr>
            <w:tcW w:w="2694" w:type="dxa"/>
            <w:hideMark/>
          </w:tcPr>
          <w:p w:rsidR="00D45774" w:rsidRDefault="00D45774">
            <w:pPr>
              <w:rPr>
                <w:sz w:val="18"/>
                <w:szCs w:val="18"/>
              </w:rPr>
            </w:pPr>
          </w:p>
        </w:tc>
        <w:tc>
          <w:tcPr>
            <w:tcW w:w="637" w:type="dxa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4" w:type="dxa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5" w:type="dxa"/>
            <w:gridSpan w:val="2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6" w:type="dxa"/>
            <w:gridSpan w:val="2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1" w:type="dxa"/>
            <w:noWrap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gridSpan w:val="2"/>
            <w:vMerge w:val="restart"/>
            <w:noWrap/>
            <w:hideMark/>
          </w:tcPr>
          <w:p w:rsidR="00D45774" w:rsidRDefault="00D45774" w:rsidP="00D45774">
            <w:pPr>
              <w:overflowPunct/>
              <w:autoSpaceDE/>
              <w:adjustRightInd/>
              <w:spacing w:line="276" w:lineRule="auto"/>
              <w:ind w:right="-80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 4</w:t>
            </w:r>
          </w:p>
          <w:p w:rsidR="00D45774" w:rsidRDefault="00D45774" w:rsidP="00D45774">
            <w:pPr>
              <w:spacing w:line="276" w:lineRule="auto"/>
              <w:ind w:right="-8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Представительного Собрания </w:t>
            </w:r>
            <w:r>
              <w:rPr>
                <w:lang w:eastAsia="en-US"/>
              </w:rPr>
              <w:br/>
              <w:t>Щигровского района Курской области</w:t>
            </w:r>
            <w:r>
              <w:rPr>
                <w:lang w:eastAsia="en-US"/>
              </w:rPr>
              <w:br/>
              <w:t>от «19» сентября 2024г.</w:t>
            </w:r>
            <w:r>
              <w:rPr>
                <w:lang w:eastAsia="en-US"/>
              </w:rPr>
              <w:br/>
              <w:t>№ 106-5-ПС</w:t>
            </w:r>
          </w:p>
        </w:tc>
      </w:tr>
      <w:tr w:rsidR="00D45774" w:rsidTr="00D45774">
        <w:trPr>
          <w:trHeight w:val="1575"/>
        </w:trPr>
        <w:tc>
          <w:tcPr>
            <w:tcW w:w="2694" w:type="dxa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637" w:type="dxa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4" w:type="dxa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5" w:type="dxa"/>
            <w:gridSpan w:val="2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6" w:type="dxa"/>
            <w:gridSpan w:val="2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1" w:type="dxa"/>
            <w:noWrap/>
            <w:vAlign w:val="bottom"/>
            <w:hideMark/>
          </w:tcPr>
          <w:p w:rsidR="00D45774" w:rsidRDefault="00D45774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D45774" w:rsidRDefault="00D45774" w:rsidP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</w:tr>
      <w:tr w:rsidR="000E7059" w:rsidTr="00D45774">
        <w:trPr>
          <w:trHeight w:val="825"/>
        </w:trPr>
        <w:tc>
          <w:tcPr>
            <w:tcW w:w="10065" w:type="dxa"/>
            <w:gridSpan w:val="11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разделам, подразделам, целевым статьям (муниципальным программам Щигровского района и непрограммным направлениям деятельности), группам видов расходов к классификации расходов бюджета муниципального района на 2024 год и на плановый период 2025 и 2026 годов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hideMark/>
          </w:tcPr>
          <w:p w:rsidR="000E7059" w:rsidRDefault="000E7059">
            <w:pPr>
              <w:rPr>
                <w:b/>
                <w:bCs/>
                <w:lang w:eastAsia="en-US"/>
              </w:rPr>
            </w:pP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16" w:type="dxa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464" w:type="dxa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18" w:type="dxa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vAlign w:val="center"/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</w:t>
            </w:r>
            <w:r w:rsidR="00D4577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</w:t>
            </w:r>
            <w:r w:rsidR="00D45774">
              <w:rPr>
                <w:lang w:eastAsia="en-US"/>
              </w:rPr>
              <w:t>.</w:t>
            </w:r>
            <w:r>
              <w:rPr>
                <w:lang w:eastAsia="en-US"/>
              </w:rPr>
              <w:t>)</w:t>
            </w:r>
          </w:p>
        </w:tc>
      </w:tr>
      <w:tr w:rsidR="000E7059" w:rsidTr="00D45774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ГРБС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Рз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ПР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Сумма на 2025 год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Сумма на 2026 год 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Администрация Щигровского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901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rPr>
                <w:b/>
                <w:bCs/>
                <w:lang w:eastAsia="en-US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 w:rsidP="00D45774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509058,23294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434481,43800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520352,11500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bookmarkStart w:id="4" w:name="RANGE!A8:H362"/>
            <w:r>
              <w:rPr>
                <w:b/>
                <w:bCs/>
                <w:lang w:eastAsia="en-US"/>
              </w:rPr>
              <w:t>Условно-утвержденные расходы</w:t>
            </w:r>
            <w:bookmarkEnd w:id="4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3314,80600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6980,94800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52138,75280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47646,85900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46172,08600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D4577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lang w:eastAsia="en-US"/>
              </w:rPr>
              <w:lastRenderedPageBreak/>
              <w:t>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75 0 00 00000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3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3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D45774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17455,56687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17455,56687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17455,56687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D4577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16951,86595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D4577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16927,86595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18925,66100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18925,66100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503,70092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503,70092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77 2 00 51200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4597,38406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4965,49000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4965,49000</w:t>
            </w:r>
          </w:p>
        </w:tc>
      </w:tr>
      <w:tr w:rsidR="000E7059" w:rsidTr="00D45774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"Повышение эффективности управления финансами"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2575,90690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"Управление муниципальной программой и обеспечение условий реализации" муниципальной программы "Повышение эффективности управления финансами"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2575,90690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2575,90690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D4577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2498,40635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D45774">
        <w:trPr>
          <w:trHeight w:val="8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2498,40635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D45774">
        <w:trPr>
          <w:trHeight w:val="46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14 3 01 55490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77,50055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77,50055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74 0 00 00000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2021,47716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2176,26500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2176,26500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74 1 00 00000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762,58844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845,23500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845,23500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1 01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762,58844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845,23500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845,23500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1 01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762,58844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74 3 00 00000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1258,88872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1331,03000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1331,03000</w:t>
            </w:r>
          </w:p>
        </w:tc>
      </w:tr>
      <w:tr w:rsidR="000E7059" w:rsidTr="00D4577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3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636,93872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709,08000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709,08000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3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636,93872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709,08000</w:t>
            </w:r>
          </w:p>
        </w:tc>
      </w:tr>
      <w:tr w:rsidR="000E7059" w:rsidTr="00D4577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3 00 П1484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3 00 П1484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 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27887,79135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21382,89200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19908,11900</w:t>
            </w:r>
          </w:p>
        </w:tc>
      </w:tr>
      <w:tr w:rsidR="000E7059" w:rsidTr="00D4577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Муниципальная программа "Социальная поддержка граждан в Щигровском районе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D4577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"Развитие мер социальной поддержки отдельных категорий граждан" муниципальной программы "Социальная поддержка граждан в Щигровском районе Курской области"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D4577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С1475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D4577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субсидий </w:t>
            </w:r>
            <w:r>
              <w:rPr>
                <w:lang w:eastAsia="en-US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С1475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D4577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Щигровского района Курской области «Сохранение и развитие архивного дела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2084,59681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2084,59681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D4577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2084,59681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10 2 01 13360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10 2 01 13360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содержанию муниципального архива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С1438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С1438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1746,80000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13,09281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lang w:eastAsia="en-US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13,09281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5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«Профилактика правонарушений в Щигровском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394,86334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394,86334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установленных функций в сфере 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394,86334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49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12 1 01 13180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12 1 01 13180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555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16,96334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16,96334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Щигровского района Курской области и укрепление материально-</w:t>
            </w:r>
            <w:r>
              <w:rPr>
                <w:b/>
                <w:bCs/>
                <w:lang w:eastAsia="en-US"/>
              </w:rPr>
              <w:lastRenderedPageBreak/>
              <w:t>технической базы Щигровского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13775,51293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11024,99800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9507,22500</w:t>
            </w:r>
          </w:p>
        </w:tc>
      </w:tr>
      <w:tr w:rsidR="000E7059" w:rsidTr="00D4577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«Укрепление материально-технической и информационной базы Щигровского района Курской области» муниципальной программы «Развитие Щигровского района Курской области и укрепление материально-технической базы Щигровского района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13775,51293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11024,99800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9507,22500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12444,27700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11024,99800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9507,22500</w:t>
            </w:r>
          </w:p>
        </w:tc>
      </w:tr>
      <w:tr w:rsidR="000E7059" w:rsidTr="00D45774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9090,59800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9090,59800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3932,47700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262,22700</w:t>
            </w:r>
          </w:p>
        </w:tc>
      </w:tr>
      <w:tr w:rsidR="000E7059" w:rsidTr="00D45774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803,00000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154,40000</w:t>
            </w:r>
          </w:p>
        </w:tc>
      </w:tr>
      <w:tr w:rsidR="000E7059" w:rsidTr="00D4577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Материально-техническое обеспечение Администрации Щигровского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1331,23593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С1493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1331,23593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1325,14200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Выполнение других обязательств Щигровского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1325,14200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1325,14200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842,18000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482,96200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1890,19627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1655,69000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1890,19627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1612,69000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1655,69000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С1439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263,91200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С1439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263,91200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37,79000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77 2 00 13480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77 2 00 13480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Достижение показателей деятельности органов исполнительной власти </w:t>
            </w:r>
            <w:r>
              <w:rPr>
                <w:lang w:eastAsia="en-US"/>
              </w:rPr>
              <w:lastRenderedPageBreak/>
              <w:t>субъектов Российской Федерации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16,48551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16,48551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1240,00000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77 2 00 59300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52,10876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52,10876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79 0 00 00000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8417,48000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8417,48000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обеспечение деятельности (оказание услуг) муниципальных </w:t>
            </w:r>
            <w:r>
              <w:rPr>
                <w:lang w:eastAsia="en-US"/>
              </w:rPr>
              <w:lastRenderedPageBreak/>
              <w:t>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1 00 С1400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8417,48000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1 00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8121,20000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1 00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296,28000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D45774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D45774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«Защита населения Щигровского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3122,30000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3682,05600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3682,05600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28572,95340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16427,92500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16542,34300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Общеэкономические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460,34118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387,90000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387,90000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«Содействие занятости населения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460,34118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387,90000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387,90000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Подпрограмма "Трудоустройство несовершеннолетних граждан в возрасте от 14 до 18 лет"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D45774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"Организация временного трудоустройства несовершеннолетних граждан в возрасте от 14 до 18 лет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01 С1436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01 С1436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«Развитие институтов рынка труда» муниципальной программы «Содействие занятости населения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395,34118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395,34118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17 2 01 13310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17 2 01 13310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D45774">
        <w:trPr>
          <w:trHeight w:val="78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17,44118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17,44118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мероприятий по строительству (реконструкции), капитальному ремонту, ремонту и содержанию автомобильных дорог </w:t>
            </w:r>
            <w:r>
              <w:rPr>
                <w:lang w:eastAsia="en-US"/>
              </w:rPr>
              <w:lastRenderedPageBreak/>
              <w:t>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S3390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55,12700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S3390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55,12700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Строительство (реконструкция), 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11 2 01 13390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5457,51900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11 2 01 13390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5457,51900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18112,71520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18112,71520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П1424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3595,69800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П1424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3595,69800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891,55302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07 0 00 00000 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378,96300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07 2 00 00000 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378,96300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113,68900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 на осуществление мероприятий по разработке документов  планирования и градостроительного зонирования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113,68900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637" w:type="dxa"/>
            <w:vAlign w:val="center"/>
            <w:hideMark/>
          </w:tcPr>
          <w:p w:rsidR="000E7059" w:rsidRDefault="000E7059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265,27400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07 2 01 13600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265,27400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Обеспечение функционирования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122,59002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122,59002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122,59002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122,59002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С1468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С1468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«Обеспечение доступным и комфортным жильем и </w:t>
            </w:r>
            <w:r>
              <w:rPr>
                <w:sz w:val="18"/>
                <w:szCs w:val="18"/>
                <w:lang w:eastAsia="en-US"/>
              </w:rPr>
              <w:lastRenderedPageBreak/>
              <w:t>коммунальными услугами граждан в Щигровском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«Создание условий для обеспечения доступным и комфортным жильем в Щигровском районе» муниципальной программы «Обеспечение доступным и комфортным жильем и коммунальными услугами граждан в Щигровском районе»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Щигровского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6745,08000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C1417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C1417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Софинансирование на реализацию проекта «Народный бюджет»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2420,23200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453,28800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453,28800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Садовая, ул. Молодежная с. Нижняя Озерна Защитенского сельсовета Щигровского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1190,93200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1190,93200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Ленина сл. Пригородняя Пригородненского сельсовета Щигровского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776,01200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776,01200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3630,34800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с. Малый Змеинец Касиновского сельсовета Щигровского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679,93200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Капитальные вложения в </w:t>
            </w:r>
            <w:r>
              <w:rPr>
                <w:sz w:val="18"/>
                <w:szCs w:val="18"/>
                <w:lang w:eastAsia="en-US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679,93200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Садовая, ул. Молодежная с. Нижняя Озерна Защитенского сельсовета Щигровского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1786,39800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1786,39800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Ленина сл. Пригородняя Пригородненского сельсовета Щигровского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1164,01800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1164,01800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357413,24528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300883,37200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394356,55500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7380,79584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5633,61800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5630,21500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7380,79584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5633,61800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5630,21500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7380,79584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5633,61800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5630,21500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7380,79584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5633,61800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5630,21500</w:t>
            </w:r>
          </w:p>
        </w:tc>
      </w:tr>
      <w:tr w:rsidR="000E7059" w:rsidTr="00D45774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03 2 01 12799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174,07800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216,00000</w:t>
            </w:r>
          </w:p>
        </w:tc>
      </w:tr>
      <w:tr w:rsidR="000E7059" w:rsidTr="00D45774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03 2 01 12799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138,07800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03 2 01 12799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36,00000</w:t>
            </w:r>
          </w:p>
        </w:tc>
      </w:tr>
      <w:tr w:rsidR="000E7059" w:rsidTr="00D45774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3047,12600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2850,21500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2850,21500</w:t>
            </w:r>
          </w:p>
        </w:tc>
      </w:tr>
      <w:tr w:rsidR="000E7059" w:rsidTr="00D45774">
        <w:trPr>
          <w:trHeight w:val="7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3024,14200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2827,23100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2827,23100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22,98400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22,98400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22,98400</w:t>
            </w:r>
          </w:p>
        </w:tc>
      </w:tr>
      <w:tr w:rsidR="000E7059" w:rsidTr="00D45774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4159,59184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2567,40300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2564,00000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2176,70000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1959,39184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12,40300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23,50000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336033,44239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285445,64200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378922,22800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335984,03297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285445,64200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378922,22800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Подпрограмма «Развитие дошкольного и общего образования детей» </w:t>
            </w:r>
            <w:r>
              <w:rPr>
                <w:i/>
                <w:iCs/>
                <w:lang w:eastAsia="en-US"/>
              </w:rPr>
              <w:lastRenderedPageBreak/>
              <w:t>муниципальной программы «Развитие образования в Щигровском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333952,77897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285445,64200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378922,22800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03 2 02 00000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332173,12697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284333,05200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377578,31700</w:t>
            </w:r>
          </w:p>
        </w:tc>
      </w:tr>
      <w:tr w:rsidR="000E7059" w:rsidTr="00D45774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27736,96097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5791,51900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12206,23200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26114,72997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4189,29400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10604,00700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1582,23100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1602,22500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1602,22500</w:t>
            </w:r>
          </w:p>
        </w:tc>
      </w:tr>
      <w:tr w:rsidR="000E7059" w:rsidTr="00D45774">
        <w:trPr>
          <w:trHeight w:val="3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1617,00000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С1486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1617,00000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Софинансирование на реализацию проекта «Народный бюджет»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2462,46600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Титовского филиала МКОУ «Защитенская СОШ» Щигровского района Курской области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1072,23500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1072,23500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кровли Озерского филиала МКОУ «Пригородненская СОШ»,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1390,23100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</w:t>
            </w:r>
            <w:r>
              <w:rPr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1390,23100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 на реализацию проекта «Народны бюджет»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03 2 02 14000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3693,69800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 w:rsidP="008238CB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Титовского филиала МКОУ «Защитенская СОШ» Щигровского района Курской области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1608,35300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1608,35300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Капитальный ремонт кровли Озерского филиала МКОУ «Пригородненская СОШ»,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2085,34500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2085,34500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12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254490,55800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242816,86500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228351,26700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248582,24000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236908,54700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222442,94900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5908,31800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5908,31800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5908,31800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8238CB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Ежемесячное</w:t>
            </w:r>
            <w:r w:rsidR="000E7059">
              <w:rPr>
                <w:lang w:eastAsia="en-US"/>
              </w:rPr>
              <w:t xml:space="preserve"> денежное вознаграждение за классное руководство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R3030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14558,46000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</w:tr>
      <w:tr w:rsidR="000E7059" w:rsidTr="00D45774">
        <w:trPr>
          <w:trHeight w:val="5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R3030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14558,46000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625,36600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503,99700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бесплатного горячего питания обучающихся, получающих начальное общее </w:t>
            </w:r>
            <w:r>
              <w:rPr>
                <w:lang w:eastAsia="en-US"/>
              </w:rPr>
              <w:lastRenderedPageBreak/>
              <w:t>образование в государственных и муниципальных учреждениях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4066,56400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3860,63200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3753,59300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L3040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4066,56400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3860,63200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3753,59300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S3060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S3080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S3090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отдельных государственных полномочий по финансовому обеспечению расходов, связанных с </w:t>
            </w:r>
            <w:r>
              <w:rPr>
                <w:lang w:eastAsia="en-US"/>
              </w:rPr>
              <w:lastRenderedPageBreak/>
              <w:t>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03 2 02 12799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13601,29400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7912,55000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7912,55000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10073,29400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4384,55000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4384,55000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03 2 02 12799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3528,00000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EВ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1343,91100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EB 51790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1343,91100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EB 51790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1343,91100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667,06200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Обновление материально-технической базы  для организации учебно-исследовательской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50980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667,06200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услуг для обеспечения государственных </w:t>
            </w:r>
            <w:r>
              <w:rPr>
                <w:lang w:eastAsia="en-US"/>
              </w:rPr>
              <w:lastRenderedPageBreak/>
              <w:t>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50980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667,06200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по модернизации школьных систем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101403,18900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21683,67400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L7500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79719,51500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03 5 00 00000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2031,25400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15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5 Е1 51722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2031,25400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5 Е1 51722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2031,25400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 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49,40942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49,40942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Резервный фонд местной администрации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49,40942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С1403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49,40942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Дополнительное образование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10875,22900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«Развитие образования в Щигровском районе </w:t>
            </w:r>
            <w:r>
              <w:rPr>
                <w:b/>
                <w:bCs/>
                <w:lang w:eastAsia="en-US"/>
              </w:rPr>
              <w:lastRenderedPageBreak/>
              <w:t>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10875,22900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3984,92900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3622,96800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3622,96800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3622,96800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361,96100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51710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361,96100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 и </w:t>
            </w:r>
            <w:r>
              <w:rPr>
                <w:lang w:eastAsia="en-US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51710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361,96100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«Реализация дополнительного образования и системы воспитания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03 3 00 00000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6890,30000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03 3 03 00000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6890,30000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D45774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03 С1400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6890,30000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03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6629,99840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03 С1453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260,30160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8238CB">
        <w:trPr>
          <w:trHeight w:val="52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Подпрограмма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</w:t>
            </w:r>
            <w:r>
              <w:rPr>
                <w:i/>
                <w:iCs/>
                <w:lang w:eastAsia="en-US"/>
              </w:rPr>
              <w:lastRenderedPageBreak/>
              <w:t>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08 2 00 00000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2 01 С1414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2 01 С1414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3073,77805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D45774">
        <w:trPr>
          <w:trHeight w:val="52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1624,56205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1524,56205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1524,56205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С1400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1446,21458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С1402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1426,21458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С1447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03 1 01 13120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</w:t>
            </w:r>
            <w:r>
              <w:rPr>
                <w:lang w:eastAsia="en-US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03 1 01 13120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37,48047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37,48047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8238CB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Проведение мероприятий в области образования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03 2 02 12420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03 2 02 12420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1449,21600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08 4 00 00000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1449,21600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1449,21600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Мероприятия, связанные с организацией отдыха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S3540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956,48300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S3540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410,74200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Социальное обеспечение и </w:t>
            </w:r>
            <w:r>
              <w:rPr>
                <w:lang w:eastAsia="en-US"/>
              </w:rPr>
              <w:lastRenderedPageBreak/>
              <w:t>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S3540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545,74100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Средства областного бюджета на организацию летнего отдыха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08 4 01 13540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492,73300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08 4 01 13540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211,59400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08 4 01 13540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281,13900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39891,02100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41678,91100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41678,91100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39891,02100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41678,91100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41678,91100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39891,02100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41678,91100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41678,91100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«Искусство» муниципальной программы «Развитие культуры Щигровского района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21383,78400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20572,37000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20572,37000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Сохранение и развитие культуры Щигровского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21383,78400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20572,37000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20572,37000</w:t>
            </w:r>
          </w:p>
        </w:tc>
      </w:tr>
      <w:tr w:rsidR="000E7059" w:rsidTr="00D4577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2446,53200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20263,91200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20263,91200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19427,00000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19427,00000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2138,50900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528,88900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528,88900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308,02300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308,02300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410,93300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308,45800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308,45800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273,40800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150,05800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150,05800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137,52500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заработную плату и   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S2810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10874,50000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S2810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10874,50000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Субсидия на зарплату работникам районных учреждений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6601,81900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6601,81900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L4670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«Наследие» Муниципальная программа «Развитие культуры Щигровского района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18507,23700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Развитие библиотечного дела Щигровского района Курской области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18455,70100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17845,37600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20393,74100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20393,74100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16818,00000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19835,00000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19835,00000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986,48400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530,34300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530,34300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С1401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40,89200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28,39800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28,39800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01 2 01 12802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610,32500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712,80000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712,80000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01 2 01 12802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451,92500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554,40000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554,40000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01 2 01 12802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A2 55191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51,53600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A2 55191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51,53600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Здравоохранение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Санитарно-</w:t>
            </w:r>
            <w:r>
              <w:rPr>
                <w:b/>
                <w:bCs/>
                <w:lang w:eastAsia="en-US"/>
              </w:rPr>
              <w:lastRenderedPageBreak/>
              <w:t>эпидемиологическое благополучие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09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13506,32846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18033,08200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12148,29600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C1445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C1445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3981,71900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Обеспечение мер </w:t>
            </w:r>
            <w:r>
              <w:rPr>
                <w:lang w:eastAsia="en-US"/>
              </w:rPr>
              <w:lastRenderedPageBreak/>
              <w:t>социальной поддержки ветеранов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3213,33200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3213,33200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3213,33200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3138,33200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3138,33200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3138,33200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38,47100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37,47100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37,47100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02 2 01 11180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101,41600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101,41600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101,41600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5583,08300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11406,06300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5521,27700</w:t>
            </w:r>
          </w:p>
        </w:tc>
      </w:tr>
      <w:tr w:rsidR="000E7059" w:rsidTr="00D45774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«Социальная поддержка граждан Щигровского района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11210,23000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</w:t>
            </w:r>
            <w:r>
              <w:rPr>
                <w:i/>
                <w:iCs/>
                <w:lang w:eastAsia="en-US"/>
              </w:rPr>
              <w:lastRenderedPageBreak/>
              <w:t>граждан Щигровского района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11210,23000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</w:tr>
      <w:tr w:rsidR="000E7059" w:rsidTr="00D45774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11210,23000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5325,44400</w:t>
            </w:r>
          </w:p>
        </w:tc>
      </w:tr>
      <w:tr w:rsidR="000E7059" w:rsidTr="00D45774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2383,05000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</w:tr>
      <w:tr w:rsidR="000E7059" w:rsidTr="00D4577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Д0820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2942,39400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8827,18000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2942,39400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Д0820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148,45000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49,48400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Д0820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2892,91000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8678,73000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2892,91000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03 2 00 00000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учреждений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03 2 01 00000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Выплата компенсации части родительской платы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195,83300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lang w:eastAsia="en-US"/>
              </w:rPr>
              <w:lastRenderedPageBreak/>
              <w:t>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40,86700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154,96600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154,96600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2710,52646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2645,30000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2645,30000</w:t>
            </w:r>
          </w:p>
        </w:tc>
      </w:tr>
      <w:tr w:rsidR="000E7059" w:rsidTr="00D45774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Муниципальная программа «Социальная поддержка граждан в Щигровском районе Курской области»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2710,52646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2645,30000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2645,30000</w:t>
            </w:r>
          </w:p>
        </w:tc>
      </w:tr>
      <w:tr w:rsidR="000E7059" w:rsidTr="00D45774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02 1 00 00000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1547,36129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D45774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и исполнение функций управлением социального обеспечения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02 1 01 00000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1547,36129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02 1 01 13220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02 1 01 13220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35,76129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35,76129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Щигровского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1163,16517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02 3 01 00000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1163,16517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02 3 01 13170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29,46517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02 3 01 55490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29,46517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Физическая культура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Муниципальная программа «Повышение эффективности работы с молодежью, организация отдыха и оздоровления </w:t>
            </w:r>
            <w:r>
              <w:rPr>
                <w:b/>
                <w:bCs/>
                <w:lang w:eastAsia="en-US"/>
              </w:rPr>
              <w:lastRenderedPageBreak/>
              <w:t>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10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118,00000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7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</w:t>
            </w:r>
            <w:r>
              <w:rPr>
                <w:lang w:eastAsia="en-US"/>
              </w:rPr>
              <w:lastRenderedPageBreak/>
              <w:t>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D45774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D45774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14 2 00 00000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sz w:val="18"/>
                <w:szCs w:val="18"/>
                <w:lang w:eastAsia="en-US"/>
              </w:rPr>
            </w:pPr>
            <w:r>
              <w:rPr>
                <w:b/>
                <w:bCs/>
                <w:i/>
                <w:i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С1466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С1466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1000,00000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D45774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14 2 01 13460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5505,05100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D45774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14 2 01 13460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5505,05100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4764,86700</w:t>
            </w:r>
          </w:p>
        </w:tc>
      </w:tr>
    </w:tbl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tbl>
      <w:tblPr>
        <w:tblW w:w="9700" w:type="dxa"/>
        <w:tblInd w:w="108" w:type="dxa"/>
        <w:tblLook w:val="04A0" w:firstRow="1" w:lastRow="0" w:firstColumn="1" w:lastColumn="0" w:noHBand="0" w:noVBand="1"/>
      </w:tblPr>
      <w:tblGrid>
        <w:gridCol w:w="3686"/>
        <w:gridCol w:w="72"/>
        <w:gridCol w:w="1298"/>
        <w:gridCol w:w="516"/>
        <w:gridCol w:w="1366"/>
        <w:gridCol w:w="1396"/>
        <w:gridCol w:w="1366"/>
      </w:tblGrid>
      <w:tr w:rsidR="000E7059" w:rsidTr="008309E5">
        <w:trPr>
          <w:trHeight w:val="255"/>
        </w:trPr>
        <w:tc>
          <w:tcPr>
            <w:tcW w:w="3758" w:type="dxa"/>
            <w:gridSpan w:val="2"/>
            <w:vAlign w:val="bottom"/>
            <w:hideMark/>
          </w:tcPr>
          <w:p w:rsidR="000E7059" w:rsidRDefault="000E7059">
            <w:pPr>
              <w:rPr>
                <w:sz w:val="18"/>
                <w:szCs w:val="18"/>
              </w:rPr>
            </w:pPr>
            <w:bookmarkStart w:id="5" w:name="RANGE!A1:F314"/>
            <w:bookmarkStart w:id="6" w:name="RANGE!A1:D313"/>
            <w:bookmarkEnd w:id="5"/>
            <w:bookmarkEnd w:id="6"/>
          </w:p>
        </w:tc>
        <w:tc>
          <w:tcPr>
            <w:tcW w:w="1298" w:type="dxa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6" w:type="dxa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6" w:type="dxa"/>
            <w:noWrap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62" w:type="dxa"/>
            <w:gridSpan w:val="2"/>
            <w:vMerge w:val="restart"/>
            <w:noWrap/>
            <w:hideMark/>
          </w:tcPr>
          <w:p w:rsidR="000E7059" w:rsidRDefault="000E7059" w:rsidP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Приложение № 5</w:t>
            </w:r>
          </w:p>
          <w:p w:rsidR="000E7059" w:rsidRDefault="000E7059" w:rsidP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к решению Представительного Собрания </w:t>
            </w:r>
            <w:r>
              <w:rPr>
                <w:lang w:eastAsia="en-US"/>
              </w:rPr>
              <w:br/>
              <w:t>Щигровского района Курской области</w:t>
            </w:r>
            <w:r>
              <w:rPr>
                <w:lang w:eastAsia="en-US"/>
              </w:rPr>
              <w:br/>
              <w:t>от «19» сентября 2024г.</w:t>
            </w:r>
          </w:p>
          <w:p w:rsidR="000E7059" w:rsidRDefault="000E7059" w:rsidP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№ 106-5-ПС</w:t>
            </w:r>
          </w:p>
        </w:tc>
      </w:tr>
      <w:tr w:rsidR="000E7059" w:rsidTr="000E7059">
        <w:trPr>
          <w:trHeight w:val="1770"/>
        </w:trPr>
        <w:tc>
          <w:tcPr>
            <w:tcW w:w="3758" w:type="dxa"/>
            <w:gridSpan w:val="2"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98" w:type="dxa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6" w:type="dxa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6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762" w:type="dxa"/>
            <w:gridSpan w:val="2"/>
            <w:vMerge/>
            <w:hideMark/>
          </w:tcPr>
          <w:p w:rsidR="000E7059" w:rsidRDefault="000E7059" w:rsidP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</w:p>
        </w:tc>
      </w:tr>
      <w:tr w:rsidR="000E7059" w:rsidTr="000E7059">
        <w:trPr>
          <w:trHeight w:val="795"/>
        </w:trPr>
        <w:tc>
          <w:tcPr>
            <w:tcW w:w="9700" w:type="dxa"/>
            <w:gridSpan w:val="7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Распределение бюджетных ассигнований по целевым статьям (муниципальным программам Щигровского района и непрограммным направлениям деятельности), группам видов расходов к классификации расходов бюджета муниципального района</w:t>
            </w:r>
            <w:r>
              <w:rPr>
                <w:b/>
                <w:bCs/>
                <w:lang w:eastAsia="en-US"/>
              </w:rPr>
              <w:br/>
              <w:t>на 2024 год  и на плановый период 2025 и 2026 годов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vAlign w:val="bottom"/>
            <w:hideMark/>
          </w:tcPr>
          <w:p w:rsidR="000E7059" w:rsidRDefault="000E7059">
            <w:pPr>
              <w:rPr>
                <w:b/>
                <w:bCs/>
                <w:lang w:eastAsia="en-US"/>
              </w:rPr>
            </w:pPr>
          </w:p>
        </w:tc>
        <w:tc>
          <w:tcPr>
            <w:tcW w:w="1370" w:type="dxa"/>
            <w:gridSpan w:val="2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516" w:type="dxa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6" w:type="dxa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96" w:type="dxa"/>
            <w:noWrap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66" w:type="dxa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(тыс.</w:t>
            </w:r>
            <w:r w:rsidR="008238C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рублей)</w:t>
            </w:r>
          </w:p>
        </w:tc>
      </w:tr>
      <w:tr w:rsidR="000E7059" w:rsidTr="000E7059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на 2024 год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на 2025 год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Сумма на 2026 год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 w:rsidP="008238CB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bookmarkStart w:id="7" w:name="RANGE!A7:D313"/>
            <w:r>
              <w:rPr>
                <w:b/>
                <w:bCs/>
                <w:lang w:eastAsia="en-US"/>
              </w:rPr>
              <w:t>ВСЕГО</w:t>
            </w:r>
            <w:bookmarkEnd w:id="7"/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509058,23294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434481,43800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520352,11500</w:t>
            </w:r>
          </w:p>
        </w:tc>
      </w:tr>
      <w:tr w:rsidR="000E7059" w:rsidTr="000E7059">
        <w:trPr>
          <w:trHeight w:val="27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Условно-утвержденные расходы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3314,80600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6980,94800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«Развитие культуры Щигровского района Курской области»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39891,02100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41678,91100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41678,91100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«Искусство» Муниципальная программа «Развитие культуры Щигровского района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21383,78400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20572,37000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20572,37000</w:t>
            </w:r>
          </w:p>
        </w:tc>
      </w:tr>
      <w:tr w:rsidR="000E7059" w:rsidTr="000E7059">
        <w:trPr>
          <w:trHeight w:val="3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Сохранение и развитие культуры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21383,78400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20572,37000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20572,37000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2446,53200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20263,91200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20263,91200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19427,00000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19427,00000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2138,50900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528,88900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528,88900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308,02300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308,02300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308,02300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410,93300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308,45800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308,45800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273,40800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150,05800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150,05800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137,52500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зарплату  работникам  районных учреждений  культуры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S2810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10874,50000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8"/>
                <w:szCs w:val="18"/>
                <w:lang w:eastAsia="en-US"/>
              </w:rPr>
              <w:lastRenderedPageBreak/>
              <w:t>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 1 01 S2810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10874,50000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01 1 0112810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6601,81900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01 1 01 12810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6601,81900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1 01 L4670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1050,00000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«Наследие» Муниципальная программа «Развитие культуры Щигровского района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18507,23700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Развитие библиотечного дела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18455,70100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21106,54100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17845,37600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20393,74100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20393,74100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16818,00000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19835,00000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19835,00000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986,48400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530,34300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530,34300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40,89200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28,39800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28,39800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01 2 01 12802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610,32500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712,80000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712,80000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01 2 01 12802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451,92500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554,40000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554,40000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01 2 01 12802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158,40000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158,40000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A2 55191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51,53600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01 2 A2 55191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51,53600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«Социальная поддержка граждан Щигровского района Курской области» муниципальной программы «Социальная поддержка </w:t>
            </w:r>
            <w:r>
              <w:rPr>
                <w:sz w:val="18"/>
                <w:szCs w:val="18"/>
                <w:lang w:eastAsia="en-US"/>
              </w:rPr>
              <w:lastRenderedPageBreak/>
              <w:t>граждан»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13248,68946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17875,64900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11990,86300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1547,36129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1547,36129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02 1 01 13220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1511,60000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02 1 01 13220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1511,60000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1511,60000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1511,60000</w:t>
            </w:r>
          </w:p>
        </w:tc>
      </w:tr>
      <w:tr w:rsidR="000E7059" w:rsidTr="000E7059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35,76129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59" w:rsidRDefault="000E70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02 1 01 55490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35,76129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5212,71900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4020,11900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4020,11900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5212,71900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4020,11900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4020,11900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С1445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С1445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1231,00000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Проведение мероприятий в области социальной политики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С1475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С1475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104,91600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3,50000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101,41600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101,41600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101,41600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38,47100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38,47100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02 2 01 11170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37,47100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37,47100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37,47100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Обеспечение мер социальной поддержки </w:t>
            </w:r>
            <w:r>
              <w:rPr>
                <w:sz w:val="18"/>
                <w:szCs w:val="18"/>
                <w:lang w:eastAsia="en-US"/>
              </w:rPr>
              <w:lastRenderedPageBreak/>
              <w:t>ветеранов труда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02 2 01 13150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3213,33200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3213,33200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3213,33200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3138,33200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3138,33200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3138,33200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мер социальной поддержки тружеников тыла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02 2 01 13140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6488,60917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12343,93000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6459,14400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6488,60917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12343,93000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6459,14400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1133,70000</w:t>
            </w:r>
          </w:p>
        </w:tc>
      </w:tr>
      <w:tr w:rsidR="000E7059" w:rsidTr="000E7059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29,46517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29,46517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02 3 01 13190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2383,05000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Субвенция на предоставление жилых помещений детям - сиротам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2942,39400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8827,18000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2942,39400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49,48400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148,45000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49,48400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02 3 01 Д0820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2892,91000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8678,73000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2892,91000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«Развитие образования в Щигровском районе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356122,25886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301079,20500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394552,38800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Подпрограмма «Управление муниципальной программой и обеспечение условий реализации» муниципальной программы </w:t>
            </w:r>
            <w:r>
              <w:rPr>
                <w:sz w:val="18"/>
                <w:szCs w:val="18"/>
                <w:lang w:eastAsia="en-US"/>
              </w:rPr>
              <w:lastRenderedPageBreak/>
              <w:t>«Развития образования»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03 1 00 00000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1524,56205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1524,56205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С1400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1446,21458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 местного самоуправления казенными учреждениями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1426,21458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1592,11200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С1447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03 1 01 55490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37,48047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03 1 01 55490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37,48047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rPr>
                <w:sz w:val="18"/>
                <w:szCs w:val="18"/>
                <w:lang w:eastAsia="en-US"/>
              </w:rPr>
            </w:pP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работников, осуществляющих переданные полномочия по выплате компенсация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03 1 01 13120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03 1 01 13120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«Развитие дошкольного и общего образования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345676,14281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291275,09300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384748,27600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дошкольного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7638,43484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5829,45100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5826,04800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4159,59184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2567,40300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2564,00000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2176,70000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1959,39184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12,40300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23,50000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основных общеобразовательных программ дошкольного образования в части финансирования расходов на оплату труда работником муниципальных дошкольных образовательных организаций, расходов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3047,12600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2850,21500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2850,21500</w:t>
            </w:r>
          </w:p>
        </w:tc>
      </w:tr>
      <w:tr w:rsidR="000E7059" w:rsidTr="000E7059">
        <w:trPr>
          <w:trHeight w:val="79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rPr>
                <w:sz w:val="18"/>
                <w:szCs w:val="18"/>
                <w:lang w:eastAsia="en-US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03 2 01 13030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3024,14200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2827,23100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2827,23100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22,98400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22,98400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22,98400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 образовательных организаций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03 2 01 12799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174,07800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216,00000</w:t>
            </w:r>
          </w:p>
        </w:tc>
      </w:tr>
      <w:tr w:rsidR="000E7059" w:rsidTr="000E705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 учреждениями, органами управления,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03 2 01 12799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138,07800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03 2 01 12799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Выплата компенсации части родительской платы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195,83300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195,83300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40,86700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40,86700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03 2 01 13000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257,63900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154,96600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154,96600</w:t>
            </w:r>
          </w:p>
        </w:tc>
      </w:tr>
      <w:tr w:rsidR="000E7059" w:rsidTr="000E7059">
        <w:trPr>
          <w:trHeight w:val="3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учреждений общего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335896,09497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284333,05200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377578,31700</w:t>
            </w:r>
          </w:p>
        </w:tc>
      </w:tr>
      <w:tr w:rsidR="000E7059" w:rsidTr="000E7059">
        <w:trPr>
          <w:trHeight w:val="5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1617,00000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С1486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1617,00000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на реализацию проекта «Народный бюджет»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2462,46600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Титовского филиала МКОУ «Защитенская СОШ» Щигровского района Курской области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1072,23500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кровли Озерского филиала  МКОУ «Пригородненская СОШ»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S4065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1390,23100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 бюджет»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3693,69800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Титовского  филиала МКОУ «Защитенская СОШ» Щигровского района Курской области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1608,35300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Капитальный ремонт кровли  Озерского филиала  МКОУ «Пригородненская СОШ» 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03 2 02 14065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2085,34500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</w:tr>
      <w:tr w:rsidR="000E7059" w:rsidTr="008238CB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8"/>
                <w:szCs w:val="18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03 2 02 S3060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2219,94100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1534,76000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S3090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4941,00300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121,05900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625,36600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503,99700</w:t>
            </w:r>
          </w:p>
        </w:tc>
      </w:tr>
      <w:tr w:rsidR="000E7059" w:rsidTr="000E7059">
        <w:trPr>
          <w:trHeight w:val="120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254490,55800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242816,86500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228351,26700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248582,24000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236908,54700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222442,94900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5908,31800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5908,31800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5908,31800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27736,96097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5791,51900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12206,23200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26114,72997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4189,29400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10604,00700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1582,23100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1602,22500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1602,22500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Ежемесячные выплаты за классное руководство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R3030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14558,46000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13905,36000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R3030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14558,46000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13905,36000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4066,56400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3860,63200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3753,59300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L3040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4066,56400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3860,63200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3753,59300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13601,29400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7912,55000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7912,55000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10073,29400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4384,55000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4384,55000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03 2 02 12799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3528,00000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3528,00000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3528,00000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модернизации школьных систем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101403,18900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21683,67400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L7500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79719,51500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03 2 02 12420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3622,96800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8238CB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sz w:val="18"/>
                <w:szCs w:val="18"/>
                <w:lang w:eastAsia="en-US"/>
              </w:rPr>
              <w:lastRenderedPageBreak/>
              <w:t>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03 2 EB 51790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3622,96800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«Успех каждого ребенка»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1343,91100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Обновление материально-технической базы  для организации учебно-исследовательской , научно-практической 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1112,59000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1343,91100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50980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1029,02300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667,06200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2 E2 51710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667,06200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«Реализация дополнительного образования и системы воспитания детей» муниципальной программы «Развитие образования в Щигровском районе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361,96100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361,96100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03 С1400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6890,30000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03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6890,30000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3 03 С1453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6890,30000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Региональный проект «Современная школа»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6629,99840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8212,00000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Субсидия на создание (обновление) материально-технической базы для реализации основных и дополнительных программ цифрового и гуманитарного профилей в общеобразовательных организациях, расположенных в сельской местности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5 Е1 51722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260,30160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03 5 Е1 51722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2031,25400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Щигровском районе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2031,25400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Подпрограмма «Создание условий для обеспечения доступным и комфортным жильем и коммунальными услугами граждан в Щигровском районе» муниципальной программы «Обеспечение </w:t>
            </w:r>
            <w:r>
              <w:rPr>
                <w:sz w:val="18"/>
                <w:szCs w:val="18"/>
                <w:lang w:eastAsia="en-US"/>
              </w:rPr>
              <w:lastRenderedPageBreak/>
              <w:t>доступным и комфортным жильем и коммунальными услугами граждан в Щигровском районе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07 2 00 00000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2031,25400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7124,04300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С1417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7124,04300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С1417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7124,04300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694,50000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межбюджетные трансферты на осуществление мероприятий по разработке документов  планирования и градостроительного зонирования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694,50000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Софинансирование на реализацию проекта «Народный бюджет»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113,68900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113,68900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2420,23200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Садовая, ул. Молодежная с. Нижняя Озерна Защитенского сельсовета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453,28800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453,28800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Ленина сл. Пригородняя Пригородненского сельсовета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1190,93200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S4068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1190,93200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Средства областного бюджета на мероприятия по внесению в ЕГРН сведения о границах муниципальных образований и границах населенных пунктов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776,01200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3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07 2 01 13600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776,01200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265,27400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59" w:rsidRDefault="000E70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с. Малый Змеинец Касиновского сельсовета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265,27400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3630,34800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Сеть водоснабжения ул. Садовая, ул. Молодежная с. Нижняя Озерна Защитенского сельсовета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679,93200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679,93200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Сеть водоснабжения ул. Ленина сл. Пригородняя Пригородненского сельсовета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1786,39800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07 2 01 14068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1786,39800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1164,01800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«Молодежь Щигровского района» муниципальной программы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1164,01800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1659,21600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в сфере молодежной политики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2 01 С1414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2 01 С1414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«Организация оздоровления и отдыха детей» муниципальной программы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S3540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S3540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1449,21600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S3540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956,48300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 на организацию летнего отдыха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08 4 01 13540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410,74200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8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08 4 01 13540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545,74100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08 4 01 13540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492,73300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«Развитие физической культуры и спорта» муниципальной программы Щигровского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211,59400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281,13900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Создание условий, обеспечивающих повышение мотивации жителей муниципального района к регулярным </w:t>
            </w:r>
            <w:r>
              <w:rPr>
                <w:sz w:val="18"/>
                <w:szCs w:val="18"/>
                <w:lang w:eastAsia="en-US"/>
              </w:rPr>
              <w:lastRenderedPageBreak/>
              <w:t>занятиям физической культурой и спортом, ведению здорового образа жизни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08 3 01 С1406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118,00000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117,00000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08 3 01 С1407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42,00000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Щигровского района Курской области «Сохранение и развитие архивного дела в Щигровском районе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96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 муниципальной программы Щигровского района Курской области «Сохранение и развитие архивного дела в Щигровском районе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10 2 01 13360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2084,59681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10 2 01 13360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2084,59681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 w:rsidP="008238CB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 w:rsidP="008238CB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10 2 01 55490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324,70400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содержанию муниципального архива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С1438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13,09281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 2 01 С1438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13,09281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Муниципальная программа «Развитие транспортной системы, обеспечение </w:t>
            </w:r>
            <w:r>
              <w:rPr>
                <w:sz w:val="18"/>
                <w:szCs w:val="18"/>
                <w:lang w:eastAsia="en-US"/>
              </w:rPr>
              <w:lastRenderedPageBreak/>
              <w:t>перевозки пассажиров в Щигровском районе и безопасности дорожного движения»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1746,80000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«Развитие сети автомобильных дорог Щигровского района Курской области муниципальной программы «Развитие транспортной системы, обеспечение перевозки пассажиров в Щигровском районе и безопасности дорожного движения»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1746,80000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С1424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С1424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27221,05920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П1424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18112,71520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П1424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18112,71520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16040,02500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16154,44300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Строительство (реконструкция) капитальный ремонт, ремонт и содержание автомобильных дорог общего пользования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S3390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3595,69800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S3390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3595,69800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Ремонт  автомобильной дороги  местного значения «Охочевка-Защитное-Курск-Борисоглебск» -2-е Мелехино»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11 2 01 13390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55,12700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11 2 01 13390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55,12700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«Профилактика правонарушений в Щигровском районе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5457,51900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«Профилактика правонарушений в Щигровском районе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5457,51900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установленных функций в сфере 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394,86334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12 1 01 13180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394,86334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12 1 01 13180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394,86334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 w:rsidP="008238CB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12 1 01 55490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 w:rsidP="008238CB">
            <w:pPr>
              <w:overflowPunct/>
              <w:autoSpaceDE/>
              <w:adjustRightInd/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sz w:val="18"/>
                <w:szCs w:val="18"/>
                <w:lang w:eastAsia="en-US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12 1 01 55490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«Защита населения Щигровского района Курской области от чрезвычайных ситуаций»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16,96334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«Защита населения Щигровского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16,96334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 2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3128,80000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3692,05600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Щигровского района «Повышение эффективности управления финансами»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3122,30000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3682,05600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3682,05600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6,50000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9080,95790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7911,45700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7554,09200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2575,90690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2575,90690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14 3 01 55490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2498,40635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14 3 01 55490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2498,40635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2789,22500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«Эффективная система межбюджетных отношений» муниципальной программы «Повышение эффективности  управления финансами» подпрограмма «Эффективная система межбюджетных отношений»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77,50055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i/>
                <w:iCs/>
                <w:lang w:eastAsia="en-US"/>
              </w:rPr>
            </w:pPr>
            <w:r>
              <w:rPr>
                <w:i/>
                <w:iCs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rPr>
                <w:i/>
                <w:iCs/>
                <w:lang w:eastAsia="en-US"/>
              </w:rPr>
            </w:pP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Выравнивание бюджетной обеспеченности муниципальных образований Щигровского района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77,50055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14 2 01 13460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14 2 01 13460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6505,05100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С1466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5505,05100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0E7059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Межбюджетные трансферты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 2 01 С1466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5505,05100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5122,23200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4764,86700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«Содействие занятости населения Щигровского района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0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460,34118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387,90000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1 01 С1436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«Развитие рынков труда» муниципальной программы «Содействие занятости населения Щигровского района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65,00000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10,00000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17 2 01 13310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395,34118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Pr="008238CB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17 2 01 55490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395,34118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Pr="008238CB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17 2 01 55490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Муниципальная программа «Развитие Щигровского района Курской области и укрепление материально-технической базы Щигровского района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17,44118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Подпрограмма «Укрепление материально-технической базы Щигровского района Курской области» муниципальной программы «Развитие Щигровского района и укрепление материально-технической базы Щигровского района Курской области»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Pr="008238CB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8238CB">
              <w:rPr>
                <w:sz w:val="18"/>
                <w:szCs w:val="18"/>
                <w:lang w:eastAsia="en-US"/>
              </w:rPr>
              <w:t>17,44118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Укрепление материально-технической и информационной базы Щигровского района Курской области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13775,51293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11024,99800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9507,22500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13775,51293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11024,99800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9507,22500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12444,27700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11024,99800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9507,22500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7708,80000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9090,59800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9090,59800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Материально-техническое обеспечение Администрации Щигровского района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3932,47700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1780,00000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262,22700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муниципальных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 1 01 С1493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803,00000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154,40000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154,40000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1331,23593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Глава муниципального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1331,23593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71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функционирования местных организаций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1537,85494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1392,98400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1671,58100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17578,15689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17578,15689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17074,45597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18949,66100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18949,66100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73 1 00 55490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17050,45597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18925,66100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18925,66100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73 1 00 55490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74 0 00 00000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503,70092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503,70092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2021,47716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2176,26500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2176,26500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1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762,58844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762,58844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3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762,58844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845,23500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3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1258,88872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1331,03000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1331,03000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3 00 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636,93872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709,08000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709,08000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74 3 00 П1484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636,93872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709,08000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709,08000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Аппарат представительного органа муниципального образования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621,95000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3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75 3 00 С1402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0E7059">
        <w:trPr>
          <w:trHeight w:val="3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других обязательств Щигровского района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608,44600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677,23500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1325,14200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1325,14200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76 1 00 С1404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1325,14200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Непрограммная деятельность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  <w:lang w:eastAsia="en-US"/>
              </w:rPr>
              <w:t>842,18000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Непрограммные расходы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482,96200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3278,31627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2609,69100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2652,69100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77 2 00 59300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3278,31627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2609,69100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2652,69100</w:t>
            </w:r>
          </w:p>
        </w:tc>
      </w:tr>
      <w:tr w:rsidR="000E7059" w:rsidTr="000E7059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1142,00000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1197,00000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1240,00000</w:t>
            </w:r>
          </w:p>
        </w:tc>
      </w:tr>
      <w:tr w:rsidR="000E7059" w:rsidTr="008238CB">
        <w:trPr>
          <w:trHeight w:val="380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lang w:eastAsia="en-US"/>
              </w:rPr>
              <w:lastRenderedPageBreak/>
              <w:t>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77 2 00 55490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1142,00000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1197,00000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1240,00000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77 2 00 13480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52,10876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77 2 00 13480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52,10876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E7059" w:rsidRDefault="000E7059">
            <w:pPr>
              <w:rPr>
                <w:lang w:eastAsia="en-US"/>
              </w:rPr>
            </w:pPr>
          </w:p>
        </w:tc>
      </w:tr>
      <w:tr w:rsidR="000E7059" w:rsidTr="000E7059">
        <w:trPr>
          <w:trHeight w:val="510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765"/>
        </w:trPr>
        <w:tc>
          <w:tcPr>
            <w:tcW w:w="3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77 2 00 55490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377,90000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16,48551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16,48551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</w:tr>
      <w:tr w:rsidR="000E7059" w:rsidTr="000E7059">
        <w:trPr>
          <w:trHeight w:val="75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Содержание работников осуществляющих отдельные государственные полномочия по организации и проведению мероприятий по отлову и содержанию безнадзорных животных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выплаты персоналу в целях обеспечения выполнения функций органа местного самоуправления казенными учреждениями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77 2 00 12712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997,00100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Мероприятия в области земельных отношений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37,79000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С1468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37,79000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37,79000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37,79000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С1439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С1439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390,00000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Составление списков кандидатов в присяжные заседатели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263,91200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77 2 00 51200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263,91200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Резервные фонды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1,11900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Резервный фонд местной Администрации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Иные бюджетные ассигнования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78 1 00 С1403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100,00000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49,40942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48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50,59058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0,00000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1 00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8417,48000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0E7059">
        <w:trPr>
          <w:trHeight w:val="7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1 00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8417,48000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</w:tr>
      <w:tr w:rsidR="000E7059" w:rsidTr="000E7059">
        <w:trPr>
          <w:trHeight w:val="25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79 1 00 С1401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8417,48000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7059" w:rsidRDefault="000E7059">
            <w:pPr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8004,20000</w:t>
            </w:r>
          </w:p>
        </w:tc>
      </w:tr>
    </w:tbl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tbl>
      <w:tblPr>
        <w:tblW w:w="6960" w:type="dxa"/>
        <w:tblInd w:w="108" w:type="dxa"/>
        <w:tblLook w:val="04A0" w:firstRow="1" w:lastRow="0" w:firstColumn="1" w:lastColumn="0" w:noHBand="0" w:noVBand="1"/>
      </w:tblPr>
      <w:tblGrid>
        <w:gridCol w:w="960"/>
        <w:gridCol w:w="3120"/>
        <w:gridCol w:w="966"/>
        <w:gridCol w:w="1025"/>
        <w:gridCol w:w="1025"/>
      </w:tblGrid>
      <w:tr w:rsidR="000E7059" w:rsidTr="000E7059">
        <w:trPr>
          <w:trHeight w:val="241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0" w:type="dxa"/>
            <w:gridSpan w:val="2"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Приложение № 6</w:t>
            </w:r>
            <w:r>
              <w:rPr>
                <w:rFonts w:ascii="Arial" w:hAnsi="Arial" w:cs="Arial"/>
                <w:lang w:eastAsia="en-US"/>
              </w:rPr>
              <w:br/>
              <w:t xml:space="preserve">к решению Представительного Собрания </w:t>
            </w:r>
            <w:r>
              <w:rPr>
                <w:rFonts w:ascii="Arial" w:hAnsi="Arial" w:cs="Arial"/>
                <w:lang w:eastAsia="en-US"/>
              </w:rPr>
              <w:br/>
              <w:t>Щигровского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br/>
              <w:t>от «19» сентября 2024г.</w:t>
            </w:r>
            <w:r>
              <w:rPr>
                <w:rFonts w:ascii="Arial" w:hAnsi="Arial" w:cs="Arial"/>
                <w:lang w:eastAsia="en-US"/>
              </w:rPr>
              <w:br/>
              <w:t>№ 106-5-ПС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1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255"/>
        </w:trPr>
        <w:tc>
          <w:tcPr>
            <w:tcW w:w="6960" w:type="dxa"/>
            <w:gridSpan w:val="5"/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ОБЪЕМЫ</w:t>
            </w:r>
          </w:p>
        </w:tc>
      </w:tr>
      <w:tr w:rsidR="000E7059" w:rsidTr="000E7059">
        <w:trPr>
          <w:trHeight w:val="255"/>
        </w:trPr>
        <w:tc>
          <w:tcPr>
            <w:tcW w:w="6960" w:type="dxa"/>
            <w:gridSpan w:val="5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дотаций на выравнивание бюджетной обеспеченности поселений Щигровского района</w:t>
            </w:r>
          </w:p>
        </w:tc>
      </w:tr>
      <w:tr w:rsidR="000E7059" w:rsidTr="000E7059">
        <w:trPr>
          <w:trHeight w:val="255"/>
        </w:trPr>
        <w:tc>
          <w:tcPr>
            <w:tcW w:w="6960" w:type="dxa"/>
            <w:gridSpan w:val="5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Курской области из бюджета муниципального района «Щигровский район»</w:t>
            </w:r>
          </w:p>
        </w:tc>
      </w:tr>
      <w:tr w:rsidR="000E7059" w:rsidTr="000E7059">
        <w:trPr>
          <w:trHeight w:val="495"/>
        </w:trPr>
        <w:tc>
          <w:tcPr>
            <w:tcW w:w="6960" w:type="dxa"/>
            <w:gridSpan w:val="5"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Курской области за счет субвенций из областного бюджета на 2024 год и плановый период 2025 и 2026 годов</w:t>
            </w:r>
          </w:p>
        </w:tc>
      </w:tr>
      <w:tr w:rsidR="000E7059" w:rsidTr="000E7059">
        <w:trPr>
          <w:trHeight w:val="510"/>
        </w:trPr>
        <w:tc>
          <w:tcPr>
            <w:tcW w:w="960" w:type="dxa"/>
            <w:hideMark/>
          </w:tcPr>
          <w:p w:rsidR="000E7059" w:rsidRDefault="000E7059">
            <w:pPr>
              <w:rPr>
                <w:b/>
                <w:bCs/>
                <w:lang w:eastAsia="en-US"/>
              </w:rPr>
            </w:pPr>
          </w:p>
        </w:tc>
        <w:tc>
          <w:tcPr>
            <w:tcW w:w="3120" w:type="dxa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vAlign w:val="center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(тыс.рублей)</w:t>
            </w:r>
          </w:p>
        </w:tc>
      </w:tr>
      <w:tr w:rsidR="000E7059" w:rsidTr="000E7059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№№п/п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Местные бюджеты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на 2024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на 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 на 2026 год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Щигровский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5505,051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5122,232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4764,867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Большезмеинский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167,872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144,791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135,756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Вишневский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327,159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281,801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264,801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Вышнеольховатский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176,040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161,876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115,625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Вязовский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66,504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30,971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Защитенский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288,643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249,972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232,798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Знаменский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287,377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242,184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235,895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Касиновский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88,390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64,006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Косоржанский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291,642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Кривцовский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169,423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144,813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137,820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Крутовский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241,099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207,718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195,116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Мелехинский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221,867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204,015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152,790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Никольский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247,015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227,141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196,149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Озерский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213,164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193,224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170,856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Охочевский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1543,680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1301,612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1266,707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Пригородненский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908,305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770,854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742,268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Теребужский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214,168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177,618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177,566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Титовский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255,178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219,070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206,989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Троицкокраснянский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177,557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147,420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147,112</w:t>
            </w:r>
          </w:p>
        </w:tc>
      </w:tr>
    </w:tbl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tbl>
      <w:tblPr>
        <w:tblW w:w="7930" w:type="dxa"/>
        <w:tblInd w:w="108" w:type="dxa"/>
        <w:tblLook w:val="04A0" w:firstRow="1" w:lastRow="0" w:firstColumn="1" w:lastColumn="0" w:noHBand="0" w:noVBand="1"/>
      </w:tblPr>
      <w:tblGrid>
        <w:gridCol w:w="960"/>
        <w:gridCol w:w="3020"/>
        <w:gridCol w:w="1900"/>
        <w:gridCol w:w="2050"/>
      </w:tblGrid>
      <w:tr w:rsidR="000E7059" w:rsidTr="000E7059">
        <w:trPr>
          <w:trHeight w:val="2550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rPr>
                <w:sz w:val="18"/>
                <w:szCs w:val="18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50" w:type="dxa"/>
            <w:vAlign w:val="bottom"/>
            <w:hideMark/>
          </w:tcPr>
          <w:p w:rsidR="000E7059" w:rsidRDefault="000E7059" w:rsidP="008238CB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Приложение № 14</w:t>
            </w:r>
            <w:r>
              <w:rPr>
                <w:rFonts w:ascii="Arial" w:hAnsi="Arial" w:cs="Arial"/>
                <w:lang w:eastAsia="en-US"/>
              </w:rPr>
              <w:br/>
              <w:t>к решению Представительного Собрания Щигровского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br/>
              <w:t>от «19» сентября 2024г.</w:t>
            </w:r>
            <w:r>
              <w:rPr>
                <w:rFonts w:ascii="Arial" w:hAnsi="Arial" w:cs="Arial"/>
                <w:lang w:eastAsia="en-US"/>
              </w:rPr>
              <w:br/>
              <w:t>№106-5-ПС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810"/>
        </w:trPr>
        <w:tc>
          <w:tcPr>
            <w:tcW w:w="7930" w:type="dxa"/>
            <w:gridSpan w:val="4"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Объемы                                                                                                                                                          Межбюджетных трансфертов на мероприятия по подготовке графического описания местоположения границ территориальных зон на территории муниципальных образований</w:t>
            </w:r>
          </w:p>
        </w:tc>
      </w:tr>
      <w:tr w:rsidR="000E7059" w:rsidTr="000E7059">
        <w:trPr>
          <w:trHeight w:val="270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(тыс.</w:t>
            </w:r>
            <w:r w:rsidR="008238CB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>рублей)</w:t>
            </w:r>
          </w:p>
        </w:tc>
      </w:tr>
      <w:tr w:rsidR="000E7059" w:rsidTr="000E7059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областного бюджета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Средства местного бюджета</w:t>
            </w:r>
          </w:p>
        </w:tc>
      </w:tr>
      <w:tr w:rsidR="000E7059" w:rsidTr="000E705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Титовский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56,682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24,293</w:t>
            </w:r>
          </w:p>
        </w:tc>
      </w:tr>
      <w:tr w:rsidR="000E7059" w:rsidTr="000E705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Защитенский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56,682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24,293</w:t>
            </w:r>
          </w:p>
        </w:tc>
      </w:tr>
      <w:tr w:rsidR="000E7059" w:rsidTr="000E705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Вязовский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13,604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5,83</w:t>
            </w:r>
          </w:p>
        </w:tc>
      </w:tr>
      <w:tr w:rsidR="000E7059" w:rsidTr="000E705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Пригородненский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88,425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37,896</w:t>
            </w:r>
          </w:p>
        </w:tc>
      </w:tr>
      <w:tr w:rsidR="000E7059" w:rsidTr="000E705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Мелехинский сельсовет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49,881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21,377</w:t>
            </w:r>
          </w:p>
        </w:tc>
      </w:tr>
      <w:tr w:rsidR="000E7059" w:rsidTr="000E7059">
        <w:trPr>
          <w:trHeight w:val="27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265,274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en-US"/>
              </w:rPr>
              <w:t>113,689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  <w:p w:rsidR="008238CB" w:rsidRDefault="008238CB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229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50" w:type="dxa"/>
            <w:vAlign w:val="bottom"/>
            <w:hideMark/>
          </w:tcPr>
          <w:p w:rsidR="000E7059" w:rsidRDefault="000E7059" w:rsidP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Приложение № 15</w:t>
            </w:r>
            <w:r>
              <w:rPr>
                <w:rFonts w:ascii="Arial" w:hAnsi="Arial" w:cs="Arial"/>
                <w:lang w:eastAsia="en-US"/>
              </w:rPr>
              <w:br/>
              <w:t xml:space="preserve">к решению Представительного Собрания </w:t>
            </w:r>
            <w:r>
              <w:rPr>
                <w:rFonts w:ascii="Arial" w:hAnsi="Arial" w:cs="Arial"/>
                <w:lang w:eastAsia="en-US"/>
              </w:rPr>
              <w:br/>
              <w:t>Щигровского района Курской области</w:t>
            </w:r>
            <w:r>
              <w:rPr>
                <w:rFonts w:ascii="Arial" w:hAnsi="Arial" w:cs="Arial"/>
                <w:lang w:eastAsia="en-US"/>
              </w:rPr>
              <w:br/>
              <w:t>от «19» сентября 2024г.</w:t>
            </w:r>
            <w:r>
              <w:rPr>
                <w:rFonts w:ascii="Arial" w:hAnsi="Arial" w:cs="Arial"/>
                <w:lang w:eastAsia="en-US"/>
              </w:rPr>
              <w:br/>
              <w:t>№106-5-ПС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255"/>
        </w:trPr>
        <w:tc>
          <w:tcPr>
            <w:tcW w:w="7930" w:type="dxa"/>
            <w:gridSpan w:val="4"/>
            <w:noWrap/>
            <w:vAlign w:val="center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ПОРЯДОК</w:t>
            </w:r>
          </w:p>
        </w:tc>
      </w:tr>
      <w:tr w:rsidR="000E7059" w:rsidTr="000E7059">
        <w:trPr>
          <w:trHeight w:val="960"/>
        </w:trPr>
        <w:tc>
          <w:tcPr>
            <w:tcW w:w="7930" w:type="dxa"/>
            <w:gridSpan w:val="4"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расчета межбюджетных трансфертов на</w:t>
            </w:r>
            <w:r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en-US"/>
              </w:rPr>
              <w:t xml:space="preserve"> мероприятия по подготовке графического описания местоположения границ территориальных зон на  территории муниципальных образовани</w:t>
            </w:r>
            <w:r w:rsidR="008238CB">
              <w:rPr>
                <w:b/>
                <w:bCs/>
                <w:sz w:val="18"/>
                <w:szCs w:val="18"/>
                <w:lang w:eastAsia="en-US"/>
              </w:rPr>
              <w:t>й</w:t>
            </w:r>
          </w:p>
        </w:tc>
      </w:tr>
      <w:tr w:rsidR="000E7059" w:rsidTr="000E7059">
        <w:trPr>
          <w:trHeight w:val="255"/>
        </w:trPr>
        <w:tc>
          <w:tcPr>
            <w:tcW w:w="960" w:type="dxa"/>
            <w:noWrap/>
            <w:vAlign w:val="bottom"/>
            <w:hideMark/>
          </w:tcPr>
          <w:p w:rsidR="000E7059" w:rsidRDefault="000E7059">
            <w:pPr>
              <w:rPr>
                <w:b/>
                <w:bCs/>
                <w:lang w:eastAsia="en-US"/>
              </w:rPr>
            </w:pPr>
          </w:p>
        </w:tc>
        <w:tc>
          <w:tcPr>
            <w:tcW w:w="302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255"/>
        </w:trPr>
        <w:tc>
          <w:tcPr>
            <w:tcW w:w="7930" w:type="dxa"/>
            <w:gridSpan w:val="4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1.Общий размер межбюджетного трансферта определяется по формуле:</w:t>
            </w:r>
          </w:p>
        </w:tc>
      </w:tr>
      <w:tr w:rsidR="000E7059" w:rsidTr="000E7059">
        <w:trPr>
          <w:trHeight w:val="255"/>
        </w:trPr>
        <w:tc>
          <w:tcPr>
            <w:tcW w:w="3980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ОРТ= Дч Х Норм, где:</w:t>
            </w: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255"/>
        </w:trPr>
        <w:tc>
          <w:tcPr>
            <w:tcW w:w="3980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ОРТ - общий размер трансферта;</w:t>
            </w: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255"/>
        </w:trPr>
        <w:tc>
          <w:tcPr>
            <w:tcW w:w="7930" w:type="dxa"/>
            <w:gridSpan w:val="4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Дч – количество муниципальных образований участвующих в мероприятиях </w:t>
            </w:r>
          </w:p>
        </w:tc>
      </w:tr>
      <w:tr w:rsidR="000E7059" w:rsidTr="000E7059">
        <w:trPr>
          <w:trHeight w:val="255"/>
        </w:trPr>
        <w:tc>
          <w:tcPr>
            <w:tcW w:w="5880" w:type="dxa"/>
            <w:gridSpan w:val="3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Норм – норматив потребности в бюджетных средствах </w:t>
            </w: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rPr>
                <w:rFonts w:ascii="Arial" w:hAnsi="Arial" w:cs="Arial"/>
                <w:lang w:eastAsia="en-US"/>
              </w:rPr>
            </w:pPr>
          </w:p>
        </w:tc>
      </w:tr>
      <w:tr w:rsidR="000E7059" w:rsidTr="000E7059">
        <w:trPr>
          <w:trHeight w:val="555"/>
        </w:trPr>
        <w:tc>
          <w:tcPr>
            <w:tcW w:w="7930" w:type="dxa"/>
            <w:gridSpan w:val="4"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2. Размер межбюджетного трансферта, передаваемый муниципальным районом поселениям  на исполнение переданных полномочий, определяется по формуле:</w:t>
            </w:r>
          </w:p>
        </w:tc>
      </w:tr>
      <w:tr w:rsidR="000E7059" w:rsidTr="000E7059">
        <w:trPr>
          <w:trHeight w:val="255"/>
        </w:trPr>
        <w:tc>
          <w:tcPr>
            <w:tcW w:w="3980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ТРi = ОРТ/Ч где:</w:t>
            </w: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570"/>
        </w:trPr>
        <w:tc>
          <w:tcPr>
            <w:tcW w:w="7930" w:type="dxa"/>
            <w:gridSpan w:val="4"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ТРi – размер межбюджетного трансферта, передаваемый из бюджета муниципального района бюджетам поселений на исполнение переданных полномочий;</w:t>
            </w:r>
          </w:p>
        </w:tc>
      </w:tr>
      <w:tr w:rsidR="000E7059" w:rsidTr="000E7059">
        <w:trPr>
          <w:trHeight w:val="255"/>
        </w:trPr>
        <w:tc>
          <w:tcPr>
            <w:tcW w:w="3980" w:type="dxa"/>
            <w:gridSpan w:val="2"/>
            <w:noWrap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i – Соответствующее поселение;</w:t>
            </w:r>
          </w:p>
        </w:tc>
        <w:tc>
          <w:tcPr>
            <w:tcW w:w="1900" w:type="dxa"/>
            <w:noWrap/>
            <w:vAlign w:val="bottom"/>
            <w:hideMark/>
          </w:tcPr>
          <w:p w:rsidR="000E7059" w:rsidRDefault="000E7059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2050" w:type="dxa"/>
            <w:noWrap/>
            <w:vAlign w:val="bottom"/>
            <w:hideMark/>
          </w:tcPr>
          <w:p w:rsidR="000E7059" w:rsidRDefault="000E7059">
            <w:pPr>
              <w:overflowPunct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0E7059" w:rsidTr="000E7059">
        <w:trPr>
          <w:trHeight w:val="1425"/>
        </w:trPr>
        <w:tc>
          <w:tcPr>
            <w:tcW w:w="7930" w:type="dxa"/>
            <w:gridSpan w:val="4"/>
            <w:vAlign w:val="bottom"/>
            <w:hideMark/>
          </w:tcPr>
          <w:p w:rsidR="000E7059" w:rsidRDefault="000E7059">
            <w:pPr>
              <w:overflowPunct/>
              <w:autoSpaceDE/>
              <w:adjustRightInd/>
              <w:spacing w:line="27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             3. Передаваемые поселениями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приказом Минфина России от 06.06.2019г.№85н «О порядке формирования и применения кодов бюджетной классификации Российской Федерации, их структуре и принципах назначения».</w:t>
            </w:r>
          </w:p>
        </w:tc>
      </w:tr>
    </w:tbl>
    <w:p w:rsidR="000E7059" w:rsidRDefault="000E7059" w:rsidP="000E7059">
      <w:pPr>
        <w:rPr>
          <w:sz w:val="18"/>
          <w:szCs w:val="18"/>
        </w:rPr>
      </w:pPr>
    </w:p>
    <w:p w:rsidR="000E7059" w:rsidRDefault="000E7059" w:rsidP="000E7059">
      <w:pPr>
        <w:rPr>
          <w:sz w:val="18"/>
          <w:szCs w:val="18"/>
        </w:rPr>
      </w:pPr>
    </w:p>
    <w:p w:rsidR="009B6F88" w:rsidRDefault="009B6F88"/>
    <w:sectPr w:rsidR="009B6F88" w:rsidSect="006C401E">
      <w:headerReference w:type="default" r:id="rId11"/>
      <w:pgSz w:w="11906" w:h="16838"/>
      <w:pgMar w:top="851" w:right="107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D05" w:rsidRDefault="00623D05" w:rsidP="00052686">
      <w:r>
        <w:separator/>
      </w:r>
    </w:p>
  </w:endnote>
  <w:endnote w:type="continuationSeparator" w:id="0">
    <w:p w:rsidR="00623D05" w:rsidRDefault="00623D05" w:rsidP="0005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D05" w:rsidRDefault="00623D05" w:rsidP="00052686">
      <w:r>
        <w:separator/>
      </w:r>
    </w:p>
  </w:footnote>
  <w:footnote w:type="continuationSeparator" w:id="0">
    <w:p w:rsidR="00623D05" w:rsidRDefault="00623D05" w:rsidP="00052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30914396"/>
      <w:docPartObj>
        <w:docPartGallery w:val="Page Numbers (Top of Page)"/>
        <w:docPartUnique/>
      </w:docPartObj>
    </w:sdtPr>
    <w:sdtContent>
      <w:p w:rsidR="00C360AB" w:rsidRDefault="00C360A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CF9">
          <w:rPr>
            <w:noProof/>
          </w:rPr>
          <w:t>3</w:t>
        </w:r>
        <w:r>
          <w:fldChar w:fldCharType="end"/>
        </w:r>
      </w:p>
    </w:sdtContent>
  </w:sdt>
  <w:p w:rsidR="00C360AB" w:rsidRDefault="00C360AB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84314"/>
    <w:multiLevelType w:val="hybridMultilevel"/>
    <w:tmpl w:val="D8E0BEF6"/>
    <w:lvl w:ilvl="0" w:tplc="A57C1A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57A"/>
    <w:rsid w:val="00012D0B"/>
    <w:rsid w:val="00022846"/>
    <w:rsid w:val="00030516"/>
    <w:rsid w:val="00044189"/>
    <w:rsid w:val="00052686"/>
    <w:rsid w:val="0006758A"/>
    <w:rsid w:val="0007493D"/>
    <w:rsid w:val="00083AB6"/>
    <w:rsid w:val="000A5CF9"/>
    <w:rsid w:val="000B0042"/>
    <w:rsid w:val="000E7059"/>
    <w:rsid w:val="000F6E41"/>
    <w:rsid w:val="00113F63"/>
    <w:rsid w:val="00135ACF"/>
    <w:rsid w:val="00171F5D"/>
    <w:rsid w:val="001734C4"/>
    <w:rsid w:val="0019754B"/>
    <w:rsid w:val="001D0753"/>
    <w:rsid w:val="001E0EE3"/>
    <w:rsid w:val="00200FFA"/>
    <w:rsid w:val="002341DF"/>
    <w:rsid w:val="0025358F"/>
    <w:rsid w:val="002768E8"/>
    <w:rsid w:val="00284AD9"/>
    <w:rsid w:val="002971C4"/>
    <w:rsid w:val="002D1510"/>
    <w:rsid w:val="002D394A"/>
    <w:rsid w:val="00300FE4"/>
    <w:rsid w:val="00322CDE"/>
    <w:rsid w:val="003236BA"/>
    <w:rsid w:val="0033671F"/>
    <w:rsid w:val="00344936"/>
    <w:rsid w:val="003557D9"/>
    <w:rsid w:val="003609C0"/>
    <w:rsid w:val="00367747"/>
    <w:rsid w:val="00373100"/>
    <w:rsid w:val="00386C48"/>
    <w:rsid w:val="003965C6"/>
    <w:rsid w:val="003B0402"/>
    <w:rsid w:val="003B1F75"/>
    <w:rsid w:val="003D20FE"/>
    <w:rsid w:val="003F02D3"/>
    <w:rsid w:val="004049AF"/>
    <w:rsid w:val="00447CD0"/>
    <w:rsid w:val="00476A3F"/>
    <w:rsid w:val="00490AC8"/>
    <w:rsid w:val="004A52F9"/>
    <w:rsid w:val="004D76BA"/>
    <w:rsid w:val="005246F7"/>
    <w:rsid w:val="0056057A"/>
    <w:rsid w:val="00577CEF"/>
    <w:rsid w:val="005922F8"/>
    <w:rsid w:val="005B643F"/>
    <w:rsid w:val="005D0D2A"/>
    <w:rsid w:val="00602823"/>
    <w:rsid w:val="00620BE6"/>
    <w:rsid w:val="00623D05"/>
    <w:rsid w:val="00624471"/>
    <w:rsid w:val="006409F2"/>
    <w:rsid w:val="006448C4"/>
    <w:rsid w:val="00682C44"/>
    <w:rsid w:val="006B29C9"/>
    <w:rsid w:val="006C401E"/>
    <w:rsid w:val="006D03D2"/>
    <w:rsid w:val="006F4D4C"/>
    <w:rsid w:val="00727BBD"/>
    <w:rsid w:val="007448A6"/>
    <w:rsid w:val="00751666"/>
    <w:rsid w:val="00757DFD"/>
    <w:rsid w:val="007C5ABD"/>
    <w:rsid w:val="007D22E2"/>
    <w:rsid w:val="008238CB"/>
    <w:rsid w:val="00826021"/>
    <w:rsid w:val="00826B0A"/>
    <w:rsid w:val="008309E5"/>
    <w:rsid w:val="0088347B"/>
    <w:rsid w:val="00893149"/>
    <w:rsid w:val="00895CBC"/>
    <w:rsid w:val="008A5F4E"/>
    <w:rsid w:val="008C600D"/>
    <w:rsid w:val="008F10ED"/>
    <w:rsid w:val="008F3094"/>
    <w:rsid w:val="00901D94"/>
    <w:rsid w:val="00902536"/>
    <w:rsid w:val="0090288D"/>
    <w:rsid w:val="00902922"/>
    <w:rsid w:val="009048F8"/>
    <w:rsid w:val="009733B9"/>
    <w:rsid w:val="00985107"/>
    <w:rsid w:val="0098605A"/>
    <w:rsid w:val="009A0D19"/>
    <w:rsid w:val="009B42D6"/>
    <w:rsid w:val="009B6F88"/>
    <w:rsid w:val="009F0A9E"/>
    <w:rsid w:val="00A03369"/>
    <w:rsid w:val="00A55575"/>
    <w:rsid w:val="00A61A11"/>
    <w:rsid w:val="00AB2F7C"/>
    <w:rsid w:val="00AB792F"/>
    <w:rsid w:val="00B0725D"/>
    <w:rsid w:val="00B65607"/>
    <w:rsid w:val="00B72C5C"/>
    <w:rsid w:val="00B734DF"/>
    <w:rsid w:val="00BA62F9"/>
    <w:rsid w:val="00C048A1"/>
    <w:rsid w:val="00C07807"/>
    <w:rsid w:val="00C10BBB"/>
    <w:rsid w:val="00C25E08"/>
    <w:rsid w:val="00C35E79"/>
    <w:rsid w:val="00C360AB"/>
    <w:rsid w:val="00C768DE"/>
    <w:rsid w:val="00C867E2"/>
    <w:rsid w:val="00C9528C"/>
    <w:rsid w:val="00CD63AC"/>
    <w:rsid w:val="00CE5354"/>
    <w:rsid w:val="00D0477A"/>
    <w:rsid w:val="00D24B0F"/>
    <w:rsid w:val="00D45774"/>
    <w:rsid w:val="00D61282"/>
    <w:rsid w:val="00D673E6"/>
    <w:rsid w:val="00DA3080"/>
    <w:rsid w:val="00DB3CD0"/>
    <w:rsid w:val="00DC6194"/>
    <w:rsid w:val="00DD67BA"/>
    <w:rsid w:val="00DF42B1"/>
    <w:rsid w:val="00E01A1B"/>
    <w:rsid w:val="00E03329"/>
    <w:rsid w:val="00E318B1"/>
    <w:rsid w:val="00E34132"/>
    <w:rsid w:val="00E53379"/>
    <w:rsid w:val="00E63B0B"/>
    <w:rsid w:val="00E914F0"/>
    <w:rsid w:val="00E97092"/>
    <w:rsid w:val="00EA5125"/>
    <w:rsid w:val="00EC5008"/>
    <w:rsid w:val="00ED1248"/>
    <w:rsid w:val="00ED2EEC"/>
    <w:rsid w:val="00ED7C18"/>
    <w:rsid w:val="00EF19DC"/>
    <w:rsid w:val="00EF3981"/>
    <w:rsid w:val="00F27731"/>
    <w:rsid w:val="00F366B5"/>
    <w:rsid w:val="00F44BEA"/>
    <w:rsid w:val="00FA75E4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C7D91"/>
  <w15:docId w15:val="{D243D0B8-9F2C-4DAF-A014-345CFB17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8D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C768D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C768DE"/>
    <w:pPr>
      <w:keepNext/>
      <w:jc w:val="center"/>
      <w:outlineLvl w:val="1"/>
    </w:pPr>
    <w:rPr>
      <w:sz w:val="56"/>
    </w:rPr>
  </w:style>
  <w:style w:type="paragraph" w:styleId="3">
    <w:name w:val="heading 3"/>
    <w:basedOn w:val="a"/>
    <w:next w:val="a"/>
    <w:link w:val="30"/>
    <w:unhideWhenUsed/>
    <w:qFormat/>
    <w:rsid w:val="00C768DE"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C768DE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C768DE"/>
    <w:rPr>
      <w:rFonts w:ascii="Times New Roman" w:eastAsia="Times New Roman" w:hAnsi="Times New Roman" w:cs="Times New Roman"/>
      <w:sz w:val="5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C768D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C768DE"/>
    <w:pPr>
      <w:overflowPunct/>
      <w:adjustRightInd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C768D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C768D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768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unhideWhenUsed/>
    <w:rsid w:val="00C768DE"/>
    <w:pPr>
      <w:overflowPunct/>
      <w:adjustRightInd/>
    </w:pPr>
    <w:rPr>
      <w:rFonts w:ascii="Courier New" w:hAnsi="Courier New" w:cs="Courier New"/>
    </w:rPr>
  </w:style>
  <w:style w:type="character" w:customStyle="1" w:styleId="a8">
    <w:name w:val="Текст Знак"/>
    <w:basedOn w:val="a0"/>
    <w:link w:val="a7"/>
    <w:uiPriority w:val="99"/>
    <w:rsid w:val="00C768D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768D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68D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A555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unhideWhenUsed/>
    <w:rsid w:val="00A55575"/>
    <w:rPr>
      <w:color w:val="0000FF"/>
      <w:u w:val="single"/>
    </w:rPr>
  </w:style>
  <w:style w:type="character" w:styleId="ac">
    <w:name w:val="Strong"/>
    <w:basedOn w:val="a0"/>
    <w:qFormat/>
    <w:rsid w:val="00BA62F9"/>
    <w:rPr>
      <w:b/>
      <w:bCs/>
    </w:rPr>
  </w:style>
  <w:style w:type="paragraph" w:styleId="ad">
    <w:name w:val="Normal (Web)"/>
    <w:basedOn w:val="a"/>
    <w:rsid w:val="00BA62F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985107"/>
    <w:rPr>
      <w:color w:val="800080"/>
      <w:u w:val="single"/>
    </w:rPr>
  </w:style>
  <w:style w:type="paragraph" w:customStyle="1" w:styleId="font5">
    <w:name w:val="font5"/>
    <w:basedOn w:val="a"/>
    <w:rsid w:val="0098510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98510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985107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74">
    <w:name w:val="xl74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76">
    <w:name w:val="xl76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1">
    <w:name w:val="xl81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3">
    <w:name w:val="xl8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6">
    <w:name w:val="xl8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8">
    <w:name w:val="xl88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89">
    <w:name w:val="xl89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0">
    <w:name w:val="xl90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91">
    <w:name w:val="xl91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2">
    <w:name w:val="xl92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93">
    <w:name w:val="xl9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5">
    <w:name w:val="xl9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7">
    <w:name w:val="xl9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9">
    <w:name w:val="xl9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0">
    <w:name w:val="xl10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3">
    <w:name w:val="xl10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4">
    <w:name w:val="xl10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09">
    <w:name w:val="xl10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2">
    <w:name w:val="xl11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3">
    <w:name w:val="xl11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4">
    <w:name w:val="xl11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5">
    <w:name w:val="xl11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6">
    <w:name w:val="xl11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17">
    <w:name w:val="xl11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i/>
      <w:iCs/>
      <w:sz w:val="24"/>
      <w:szCs w:val="24"/>
    </w:rPr>
  </w:style>
  <w:style w:type="paragraph" w:customStyle="1" w:styleId="xl118">
    <w:name w:val="xl11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9">
    <w:name w:val="xl11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0">
    <w:name w:val="xl12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23">
    <w:name w:val="xl12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25">
    <w:name w:val="xl12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7">
    <w:name w:val="xl12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28">
    <w:name w:val="xl12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29">
    <w:name w:val="xl12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132">
    <w:name w:val="xl13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3">
    <w:name w:val="xl13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4">
    <w:name w:val="xl13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35">
    <w:name w:val="xl13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36">
    <w:name w:val="xl13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7">
    <w:name w:val="xl13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8">
    <w:name w:val="xl13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39">
    <w:name w:val="xl13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40">
    <w:name w:val="xl14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41">
    <w:name w:val="xl14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2">
    <w:name w:val="xl142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43">
    <w:name w:val="xl14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45">
    <w:name w:val="xl145"/>
    <w:basedOn w:val="a"/>
    <w:rsid w:val="00985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6">
    <w:name w:val="xl146"/>
    <w:basedOn w:val="a"/>
    <w:rsid w:val="00985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7">
    <w:name w:val="xl14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48">
    <w:name w:val="xl14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49">
    <w:name w:val="xl149"/>
    <w:basedOn w:val="a"/>
    <w:rsid w:val="00985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150">
    <w:name w:val="xl150"/>
    <w:basedOn w:val="a"/>
    <w:rsid w:val="009851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51">
    <w:name w:val="xl151"/>
    <w:basedOn w:val="a"/>
    <w:rsid w:val="00985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52">
    <w:name w:val="xl152"/>
    <w:basedOn w:val="a"/>
    <w:rsid w:val="00985107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3">
    <w:name w:val="xl153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54">
    <w:name w:val="xl154"/>
    <w:basedOn w:val="a"/>
    <w:rsid w:val="00985107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985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985107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8">
    <w:name w:val="xl158"/>
    <w:basedOn w:val="a"/>
    <w:rsid w:val="00985107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59">
    <w:name w:val="xl15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</w:pPr>
    <w:rPr>
      <w:i/>
      <w:iCs/>
      <w:sz w:val="24"/>
      <w:szCs w:val="24"/>
    </w:rPr>
  </w:style>
  <w:style w:type="paragraph" w:customStyle="1" w:styleId="xl160">
    <w:name w:val="xl160"/>
    <w:basedOn w:val="a"/>
    <w:rsid w:val="009851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1">
    <w:name w:val="xl161"/>
    <w:basedOn w:val="a"/>
    <w:rsid w:val="009851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2">
    <w:name w:val="xl162"/>
    <w:basedOn w:val="a"/>
    <w:rsid w:val="009851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3">
    <w:name w:val="xl163"/>
    <w:basedOn w:val="a"/>
    <w:rsid w:val="0098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4">
    <w:name w:val="xl164"/>
    <w:basedOn w:val="a"/>
    <w:rsid w:val="0098510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66">
    <w:name w:val="xl166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7">
    <w:name w:val="xl167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8">
    <w:name w:val="xl168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9">
    <w:name w:val="xl169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70">
    <w:name w:val="xl170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71">
    <w:name w:val="xl171"/>
    <w:basedOn w:val="a"/>
    <w:rsid w:val="009851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72">
    <w:name w:val="xl172"/>
    <w:basedOn w:val="a"/>
    <w:rsid w:val="00985107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73">
    <w:name w:val="xl173"/>
    <w:basedOn w:val="a"/>
    <w:rsid w:val="00985107"/>
    <w:pP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05268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52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05268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526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C10BBB"/>
    <w:pP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uiPriority w:val="99"/>
    <w:rsid w:val="000E705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0E705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msonormal0">
    <w:name w:val="msonormal"/>
    <w:basedOn w:val="a"/>
    <w:rsid w:val="000E705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BE633C-6EC5-4184-8EA3-A56057B9E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31780</Words>
  <Characters>181147</Characters>
  <Application>Microsoft Office Word</Application>
  <DocSecurity>0</DocSecurity>
  <Lines>1509</Lines>
  <Paragraphs>425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Name</cp:lastModifiedBy>
  <cp:revision>23</cp:revision>
  <cp:lastPrinted>2024-09-20T05:34:00Z</cp:lastPrinted>
  <dcterms:created xsi:type="dcterms:W3CDTF">2024-09-04T13:18:00Z</dcterms:created>
  <dcterms:modified xsi:type="dcterms:W3CDTF">2024-09-20T05:36:00Z</dcterms:modified>
</cp:coreProperties>
</file>