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0F0B1F">
        <w:t>2</w:t>
      </w:r>
      <w:r w:rsidR="007B66BB">
        <w:t xml:space="preserve">4 </w:t>
      </w:r>
      <w:r w:rsidR="004F6D96">
        <w:t>июня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F0B1F">
        <w:t>2</w:t>
      </w:r>
      <w:r w:rsidR="00DB5434">
        <w:t>8</w:t>
      </w:r>
      <w:r w:rsidR="00CB2D0C">
        <w:t>9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B45007" w:rsidRDefault="00B13109" w:rsidP="00B13109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 утверждении Порядка направления проектов муниципальных нормативных правовых актов и принятых муниципальных нормативных правовых актов Представительного Собрания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 в </w:t>
      </w:r>
      <w:proofErr w:type="spellStart"/>
      <w:r>
        <w:rPr>
          <w:b/>
          <w:sz w:val="24"/>
          <w:szCs w:val="24"/>
        </w:rPr>
        <w:t>Щигровскую</w:t>
      </w:r>
      <w:proofErr w:type="spellEnd"/>
      <w:r>
        <w:rPr>
          <w:b/>
          <w:sz w:val="24"/>
          <w:szCs w:val="24"/>
        </w:rPr>
        <w:t xml:space="preserve"> межрайонную прокуратуру для проведения правовой и антикоррупционной экспертизы</w:t>
      </w:r>
    </w:p>
    <w:p w:rsidR="00B13109" w:rsidRDefault="00B13109" w:rsidP="00B13109">
      <w:pPr>
        <w:pStyle w:val="ad"/>
        <w:jc w:val="center"/>
        <w:rPr>
          <w:b/>
          <w:sz w:val="24"/>
          <w:szCs w:val="24"/>
        </w:rPr>
      </w:pPr>
    </w:p>
    <w:p w:rsidR="00B13109" w:rsidRDefault="00B13109" w:rsidP="00B13109">
      <w:pPr>
        <w:pStyle w:val="ad"/>
        <w:jc w:val="both"/>
        <w:rPr>
          <w:b/>
          <w:sz w:val="24"/>
          <w:szCs w:val="24"/>
        </w:rPr>
      </w:pPr>
    </w:p>
    <w:p w:rsidR="00B13109" w:rsidRDefault="00B13109" w:rsidP="00B13109">
      <w:pPr>
        <w:pStyle w:val="ad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9.1 Федерального закона от 17.01.1992 №2202-1 «О прокуратуре Российской Федерации», Федеральным законом от 17.07.2009 №172-ФЗ «Об антикоррупционной экспертизе нормативных правовых актов и проектов нормативных правовых актов», Представительное Собрание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</w:t>
      </w:r>
      <w:r w:rsidR="00A6578C">
        <w:rPr>
          <w:sz w:val="24"/>
          <w:szCs w:val="24"/>
        </w:rPr>
        <w:t>РЕШИЛО</w:t>
      </w:r>
      <w:r>
        <w:rPr>
          <w:sz w:val="24"/>
          <w:szCs w:val="24"/>
        </w:rPr>
        <w:t>:</w:t>
      </w:r>
    </w:p>
    <w:p w:rsidR="00B13109" w:rsidRDefault="00B13109" w:rsidP="00B13109">
      <w:pPr>
        <w:pStyle w:val="ad"/>
        <w:numPr>
          <w:ilvl w:val="0"/>
          <w:numId w:val="14"/>
        </w:numPr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Порядок </w:t>
      </w:r>
      <w:r w:rsidRPr="00B13109">
        <w:rPr>
          <w:sz w:val="24"/>
          <w:szCs w:val="24"/>
        </w:rPr>
        <w:t xml:space="preserve">направления проектов муниципальных нормативных правовых актов и принятых муниципальных нормативных правовых актов Представительного Собрания </w:t>
      </w:r>
      <w:proofErr w:type="spellStart"/>
      <w:r w:rsidRPr="00B13109">
        <w:rPr>
          <w:sz w:val="24"/>
          <w:szCs w:val="24"/>
        </w:rPr>
        <w:t>Щигровского</w:t>
      </w:r>
      <w:proofErr w:type="spellEnd"/>
      <w:r w:rsidRPr="00B13109">
        <w:rPr>
          <w:sz w:val="24"/>
          <w:szCs w:val="24"/>
        </w:rPr>
        <w:t xml:space="preserve"> района Курской области в </w:t>
      </w:r>
      <w:proofErr w:type="spellStart"/>
      <w:r w:rsidRPr="00B13109">
        <w:rPr>
          <w:sz w:val="24"/>
          <w:szCs w:val="24"/>
        </w:rPr>
        <w:t>Щигровскую</w:t>
      </w:r>
      <w:proofErr w:type="spellEnd"/>
      <w:r w:rsidRPr="00B13109">
        <w:rPr>
          <w:sz w:val="24"/>
          <w:szCs w:val="24"/>
        </w:rPr>
        <w:t xml:space="preserve"> межрайонную прокуратуру для проведения правовой и антикоррупционной экспертизы</w:t>
      </w:r>
      <w:r>
        <w:rPr>
          <w:sz w:val="24"/>
          <w:szCs w:val="24"/>
        </w:rPr>
        <w:t>.</w:t>
      </w:r>
    </w:p>
    <w:p w:rsidR="00B13109" w:rsidRPr="00B13109" w:rsidRDefault="00B13109" w:rsidP="00B13109">
      <w:pPr>
        <w:pStyle w:val="ad"/>
        <w:numPr>
          <w:ilvl w:val="0"/>
          <w:numId w:val="14"/>
        </w:numPr>
        <w:ind w:left="0" w:firstLine="720"/>
        <w:jc w:val="both"/>
        <w:rPr>
          <w:sz w:val="24"/>
          <w:szCs w:val="24"/>
        </w:rPr>
      </w:pPr>
      <w:r w:rsidRPr="00B13109">
        <w:rPr>
          <w:sz w:val="24"/>
          <w:szCs w:val="24"/>
        </w:rPr>
        <w:t xml:space="preserve">Настоящее решение вступает в законную силу с момента его официального опубликования </w:t>
      </w:r>
      <w:r w:rsidRPr="00B13109">
        <w:rPr>
          <w:color w:val="000000"/>
          <w:sz w:val="24"/>
          <w:szCs w:val="24"/>
        </w:rPr>
        <w:t xml:space="preserve">и </w:t>
      </w:r>
      <w:r w:rsidRPr="00B13109">
        <w:rPr>
          <w:rFonts w:eastAsia="Calibri"/>
          <w:sz w:val="24"/>
          <w:szCs w:val="24"/>
          <w:lang w:eastAsia="en-US"/>
        </w:rPr>
        <w:t xml:space="preserve"> </w:t>
      </w:r>
      <w:r w:rsidR="0034314A">
        <w:rPr>
          <w:rFonts w:eastAsia="Calibri"/>
          <w:sz w:val="24"/>
          <w:szCs w:val="24"/>
          <w:lang w:eastAsia="en-US"/>
        </w:rPr>
        <w:t>подлежит</w:t>
      </w:r>
      <w:r w:rsidRPr="00B13109">
        <w:rPr>
          <w:sz w:val="24"/>
          <w:szCs w:val="24"/>
        </w:rPr>
        <w:t xml:space="preserve"> </w:t>
      </w:r>
      <w:r w:rsidR="0034314A">
        <w:rPr>
          <w:sz w:val="24"/>
          <w:szCs w:val="24"/>
        </w:rPr>
        <w:t>опубликованию</w:t>
      </w:r>
      <w:r w:rsidRPr="00B13109">
        <w:rPr>
          <w:sz w:val="24"/>
          <w:szCs w:val="24"/>
        </w:rPr>
        <w:t xml:space="preserve"> в информационно-телекоммуникационных сетях общего пользования, на официальном Интернет-сайте </w:t>
      </w:r>
      <w:proofErr w:type="spellStart"/>
      <w:r w:rsidRPr="00B13109">
        <w:rPr>
          <w:sz w:val="24"/>
          <w:szCs w:val="24"/>
        </w:rPr>
        <w:t>Щигровского</w:t>
      </w:r>
      <w:proofErr w:type="spellEnd"/>
      <w:r w:rsidRPr="00B13109">
        <w:rPr>
          <w:sz w:val="24"/>
          <w:szCs w:val="24"/>
        </w:rPr>
        <w:t xml:space="preserve"> района Курской области (Адрес </w:t>
      </w:r>
      <w:proofErr w:type="spellStart"/>
      <w:r w:rsidRPr="00B13109">
        <w:rPr>
          <w:sz w:val="24"/>
          <w:szCs w:val="24"/>
        </w:rPr>
        <w:t>Web</w:t>
      </w:r>
      <w:proofErr w:type="spellEnd"/>
      <w:r w:rsidRPr="00B13109">
        <w:rPr>
          <w:sz w:val="24"/>
          <w:szCs w:val="24"/>
        </w:rPr>
        <w:t>-сайта: sh</w:t>
      </w:r>
      <w:bookmarkStart w:id="0" w:name="_GoBack"/>
      <w:bookmarkEnd w:id="0"/>
      <w:r w:rsidRPr="00B13109">
        <w:rPr>
          <w:sz w:val="24"/>
          <w:szCs w:val="24"/>
        </w:rPr>
        <w:t>igry.rkursk.ru).</w:t>
      </w:r>
    </w:p>
    <w:p w:rsidR="00B13109" w:rsidRPr="00B13109" w:rsidRDefault="00B13109" w:rsidP="00B13109">
      <w:pPr>
        <w:ind w:left="720"/>
        <w:jc w:val="both"/>
        <w:rPr>
          <w:sz w:val="24"/>
          <w:szCs w:val="24"/>
        </w:rPr>
      </w:pPr>
    </w:p>
    <w:p w:rsidR="005B188E" w:rsidRPr="00B13109" w:rsidRDefault="005B188E" w:rsidP="00B13109">
      <w:pPr>
        <w:ind w:left="720" w:hanging="720"/>
        <w:jc w:val="both"/>
        <w:rPr>
          <w:sz w:val="24"/>
          <w:szCs w:val="24"/>
        </w:rPr>
      </w:pPr>
      <w:r w:rsidRPr="00B13109">
        <w:rPr>
          <w:sz w:val="24"/>
          <w:szCs w:val="24"/>
        </w:rPr>
        <w:t>Председатель</w:t>
      </w:r>
    </w:p>
    <w:p w:rsidR="005B188E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 xml:space="preserve">Н.Н. </w:t>
      </w:r>
      <w:proofErr w:type="spellStart"/>
      <w:r w:rsidR="00361074">
        <w:rPr>
          <w:sz w:val="24"/>
          <w:szCs w:val="24"/>
        </w:rPr>
        <w:t>Шашков</w:t>
      </w:r>
      <w:proofErr w:type="spellEnd"/>
    </w:p>
    <w:p w:rsidR="00D032DE" w:rsidRDefault="00795CEE" w:rsidP="002536F4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95CEE" w:rsidRDefault="00795CEE" w:rsidP="002536F4">
      <w:pPr>
        <w:pStyle w:val="a8"/>
        <w:rPr>
          <w:sz w:val="24"/>
          <w:szCs w:val="24"/>
        </w:rPr>
      </w:pPr>
    </w:p>
    <w:p w:rsidR="00016B58" w:rsidRPr="009D3992" w:rsidRDefault="002536F4" w:rsidP="002536F4">
      <w:pPr>
        <w:pStyle w:val="a8"/>
        <w:rPr>
          <w:sz w:val="24"/>
          <w:szCs w:val="24"/>
        </w:rPr>
      </w:pPr>
      <w:r>
        <w:rPr>
          <w:sz w:val="24"/>
          <w:szCs w:val="24"/>
        </w:rPr>
        <w:t>Г</w:t>
      </w:r>
      <w:r w:rsidR="00016B58" w:rsidRPr="009D3992">
        <w:rPr>
          <w:sz w:val="24"/>
          <w:szCs w:val="24"/>
        </w:rPr>
        <w:t xml:space="preserve">лава </w:t>
      </w:r>
      <w:proofErr w:type="spellStart"/>
      <w:r w:rsidR="00016B58" w:rsidRPr="009D3992">
        <w:rPr>
          <w:sz w:val="24"/>
          <w:szCs w:val="24"/>
        </w:rPr>
        <w:t>Щигровского</w:t>
      </w:r>
      <w:proofErr w:type="spellEnd"/>
      <w:r w:rsidR="00016B58" w:rsidRPr="009D3992">
        <w:rPr>
          <w:sz w:val="24"/>
          <w:szCs w:val="24"/>
        </w:rPr>
        <w:t xml:space="preserve"> района</w:t>
      </w:r>
    </w:p>
    <w:p w:rsidR="00285CB0" w:rsidRDefault="00016B58" w:rsidP="00955B8D">
      <w:pPr>
        <w:rPr>
          <w:sz w:val="24"/>
          <w:szCs w:val="24"/>
        </w:rPr>
      </w:pPr>
      <w:r w:rsidRPr="009D3992">
        <w:rPr>
          <w:sz w:val="24"/>
          <w:szCs w:val="24"/>
        </w:rPr>
        <w:t xml:space="preserve">Курской области                                                            </w:t>
      </w:r>
      <w:r w:rsidR="00033011">
        <w:rPr>
          <w:sz w:val="24"/>
          <w:szCs w:val="24"/>
        </w:rPr>
        <w:t xml:space="preserve">                     </w:t>
      </w:r>
      <w:r w:rsidRPr="009D3992">
        <w:rPr>
          <w:sz w:val="24"/>
          <w:szCs w:val="24"/>
        </w:rPr>
        <w:t xml:space="preserve">          </w:t>
      </w:r>
      <w:r w:rsidR="00033011">
        <w:rPr>
          <w:sz w:val="24"/>
          <w:szCs w:val="24"/>
        </w:rPr>
        <w:t>Ю.И.</w:t>
      </w:r>
      <w:r w:rsidR="00D659D8">
        <w:rPr>
          <w:sz w:val="24"/>
          <w:szCs w:val="24"/>
        </w:rPr>
        <w:t xml:space="preserve"> </w:t>
      </w:r>
      <w:r w:rsidR="00033011">
        <w:rPr>
          <w:sz w:val="24"/>
          <w:szCs w:val="24"/>
        </w:rPr>
        <w:t>Астахов</w:t>
      </w:r>
    </w:p>
    <w:p w:rsidR="00285CB0" w:rsidRPr="00285CB0" w:rsidRDefault="00285CB0" w:rsidP="00285CB0">
      <w:pPr>
        <w:rPr>
          <w:sz w:val="24"/>
          <w:szCs w:val="24"/>
        </w:rPr>
      </w:pPr>
    </w:p>
    <w:p w:rsidR="00285CB0" w:rsidRDefault="00285CB0" w:rsidP="00285CB0">
      <w:r>
        <w:t>г. Щигры</w:t>
      </w:r>
    </w:p>
    <w:p w:rsidR="00285CB0" w:rsidRDefault="00285CB0" w:rsidP="00285CB0">
      <w:r>
        <w:t xml:space="preserve">24 </w:t>
      </w:r>
      <w:r w:rsidR="004F6D96">
        <w:t>июня</w:t>
      </w:r>
      <w:r>
        <w:t xml:space="preserve"> 2022г.</w:t>
      </w:r>
    </w:p>
    <w:p w:rsidR="00397DD6" w:rsidRDefault="00285CB0" w:rsidP="00285CB0">
      <w:r>
        <w:t>№ 2</w:t>
      </w:r>
      <w:r w:rsidR="00DB5434">
        <w:t>8</w:t>
      </w:r>
      <w:r w:rsidR="00CB2D0C">
        <w:t>9</w:t>
      </w:r>
      <w:r>
        <w:t>-4-ПС</w:t>
      </w:r>
    </w:p>
    <w:p w:rsidR="00A6578C" w:rsidRDefault="00A6578C" w:rsidP="00A6578C">
      <w:pPr>
        <w:jc w:val="right"/>
        <w:rPr>
          <w:sz w:val="24"/>
          <w:szCs w:val="24"/>
        </w:rPr>
      </w:pPr>
    </w:p>
    <w:p w:rsidR="0034314A" w:rsidRDefault="00A6578C" w:rsidP="00A6578C">
      <w:pPr>
        <w:tabs>
          <w:tab w:val="left" w:pos="7162"/>
        </w:tabs>
        <w:rPr>
          <w:sz w:val="24"/>
          <w:szCs w:val="24"/>
        </w:rPr>
      </w:pPr>
      <w:r>
        <w:rPr>
          <w:sz w:val="24"/>
          <w:szCs w:val="24"/>
        </w:rPr>
        <w:tab/>
        <w:t>У</w:t>
      </w:r>
      <w:r w:rsidR="00625A34">
        <w:rPr>
          <w:sz w:val="24"/>
          <w:szCs w:val="24"/>
        </w:rPr>
        <w:t>ТВЕРЖДЕН</w:t>
      </w:r>
    </w:p>
    <w:p w:rsidR="00625A34" w:rsidRDefault="00625A34" w:rsidP="00625A34">
      <w:pPr>
        <w:tabs>
          <w:tab w:val="left" w:pos="71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решением Представительного Собрания</w:t>
      </w:r>
    </w:p>
    <w:p w:rsidR="00625A34" w:rsidRDefault="00625A34" w:rsidP="00625A34">
      <w:pPr>
        <w:tabs>
          <w:tab w:val="left" w:pos="7162"/>
        </w:tabs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625A34" w:rsidRDefault="00625A34" w:rsidP="00625A34">
      <w:pPr>
        <w:tabs>
          <w:tab w:val="left" w:pos="71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«24» июня 2022г.</w:t>
      </w:r>
    </w:p>
    <w:p w:rsidR="00625A34" w:rsidRDefault="00625A34" w:rsidP="00625A34">
      <w:pPr>
        <w:tabs>
          <w:tab w:val="left" w:pos="71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№289-4-ПС</w:t>
      </w:r>
    </w:p>
    <w:p w:rsidR="00625A34" w:rsidRDefault="00625A34" w:rsidP="00625A34">
      <w:pPr>
        <w:tabs>
          <w:tab w:val="left" w:pos="7162"/>
        </w:tabs>
        <w:jc w:val="right"/>
        <w:rPr>
          <w:sz w:val="24"/>
          <w:szCs w:val="24"/>
        </w:rPr>
      </w:pPr>
    </w:p>
    <w:p w:rsidR="00625A34" w:rsidRDefault="00625A34" w:rsidP="00625A34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Порядка </w:t>
      </w:r>
    </w:p>
    <w:p w:rsidR="00625A34" w:rsidRDefault="00625A34" w:rsidP="00625A34">
      <w:pPr>
        <w:pStyle w:val="a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направления проектов муниципальных нормативных правовых актов и принятых муниципальных нормативных правовых актов Представительного Собрания </w:t>
      </w:r>
      <w:proofErr w:type="spellStart"/>
      <w:r>
        <w:rPr>
          <w:b/>
          <w:sz w:val="24"/>
          <w:szCs w:val="24"/>
        </w:rPr>
        <w:t>Щигровского</w:t>
      </w:r>
      <w:proofErr w:type="spellEnd"/>
      <w:r>
        <w:rPr>
          <w:b/>
          <w:sz w:val="24"/>
          <w:szCs w:val="24"/>
        </w:rPr>
        <w:t xml:space="preserve"> района Курской области в </w:t>
      </w:r>
      <w:proofErr w:type="spellStart"/>
      <w:r>
        <w:rPr>
          <w:b/>
          <w:sz w:val="24"/>
          <w:szCs w:val="24"/>
        </w:rPr>
        <w:t>Щигровскую</w:t>
      </w:r>
      <w:proofErr w:type="spellEnd"/>
      <w:r>
        <w:rPr>
          <w:b/>
          <w:sz w:val="24"/>
          <w:szCs w:val="24"/>
        </w:rPr>
        <w:t xml:space="preserve"> межрайонную прокуратуру для проведения правовой и антикоррупционной экспертизы</w:t>
      </w:r>
    </w:p>
    <w:p w:rsidR="00625A34" w:rsidRDefault="00625A34" w:rsidP="00625A34">
      <w:pPr>
        <w:pStyle w:val="ad"/>
        <w:jc w:val="center"/>
        <w:rPr>
          <w:b/>
          <w:sz w:val="24"/>
          <w:szCs w:val="24"/>
        </w:rPr>
      </w:pPr>
    </w:p>
    <w:p w:rsidR="00625A34" w:rsidRDefault="00625A34" w:rsidP="00625A34">
      <w:pPr>
        <w:pStyle w:val="ad"/>
        <w:jc w:val="center"/>
        <w:rPr>
          <w:b/>
          <w:sz w:val="24"/>
          <w:szCs w:val="24"/>
        </w:rPr>
      </w:pPr>
    </w:p>
    <w:p w:rsidR="00625A34" w:rsidRDefault="00625A34" w:rsidP="00625A34">
      <w:pPr>
        <w:pStyle w:val="ad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proofErr w:type="gramStart"/>
      <w:r w:rsidRPr="00625A34">
        <w:rPr>
          <w:sz w:val="24"/>
          <w:szCs w:val="24"/>
        </w:rPr>
        <w:t>Настоящий</w:t>
      </w:r>
      <w:r>
        <w:rPr>
          <w:sz w:val="24"/>
          <w:szCs w:val="24"/>
        </w:rPr>
        <w:t xml:space="preserve"> Порядок (далее по тексту – Порядок) определяет последовательность действий по предоставлению в </w:t>
      </w:r>
      <w:proofErr w:type="spellStart"/>
      <w:r>
        <w:rPr>
          <w:sz w:val="24"/>
          <w:szCs w:val="24"/>
        </w:rPr>
        <w:t>Щигровскую</w:t>
      </w:r>
      <w:proofErr w:type="spellEnd"/>
      <w:r>
        <w:rPr>
          <w:sz w:val="24"/>
          <w:szCs w:val="24"/>
        </w:rPr>
        <w:t xml:space="preserve"> межрайонную прокуратуру (далее по тексту – прокуратура) проектов муниципальных нормативных правовых актов и принятых муниципальных нормативных правовых актов Представительного Собрания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в целях реализации полномочий, возложенных на органы прокуратуры Федеральным законом от 17.07.2009 №172-ФЗ «Об антикоррупционной экспертизе нормативных правовых актов и проектов нормативных правовых актов</w:t>
      </w:r>
      <w:proofErr w:type="gramEnd"/>
      <w:r>
        <w:rPr>
          <w:sz w:val="24"/>
          <w:szCs w:val="24"/>
        </w:rPr>
        <w:t>» и Федерального закона от 17.011992 №2202-1 «О прокуратуре Российской Федерации».</w:t>
      </w:r>
    </w:p>
    <w:p w:rsidR="00764FA6" w:rsidRDefault="00625A34" w:rsidP="00625A34">
      <w:pPr>
        <w:pStyle w:val="ad"/>
        <w:numPr>
          <w:ilvl w:val="0"/>
          <w:numId w:val="15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Направлению в прокуратуру подлежат муниципальные нормативные правовые акты по вопросам</w:t>
      </w:r>
      <w:r w:rsidR="00764FA6">
        <w:rPr>
          <w:sz w:val="24"/>
          <w:szCs w:val="24"/>
        </w:rPr>
        <w:t xml:space="preserve">, касающимся прав, свобод и обязанностей человека и гражданина, принятые Представительным Собранием </w:t>
      </w:r>
      <w:proofErr w:type="spellStart"/>
      <w:r w:rsidR="00764FA6">
        <w:rPr>
          <w:sz w:val="24"/>
          <w:szCs w:val="24"/>
        </w:rPr>
        <w:t>Щигровского</w:t>
      </w:r>
      <w:proofErr w:type="spellEnd"/>
      <w:r w:rsidR="00764FA6">
        <w:rPr>
          <w:sz w:val="24"/>
          <w:szCs w:val="24"/>
        </w:rPr>
        <w:t xml:space="preserve"> района Курской области:</w:t>
      </w:r>
    </w:p>
    <w:p w:rsidR="00764FA6" w:rsidRDefault="00764FA6" w:rsidP="00764FA6">
      <w:pPr>
        <w:pStyle w:val="ad"/>
        <w:numPr>
          <w:ilvl w:val="0"/>
          <w:numId w:val="1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а) муниципальные нормативные правовые акты, изменяющие (дополняющие) акт в целом (новая редакция) или его часть;</w:t>
      </w:r>
    </w:p>
    <w:p w:rsidR="00625A34" w:rsidRDefault="00625A34" w:rsidP="00764FA6">
      <w:pPr>
        <w:ind w:left="426"/>
        <w:jc w:val="both"/>
        <w:rPr>
          <w:sz w:val="24"/>
          <w:szCs w:val="24"/>
        </w:rPr>
      </w:pPr>
      <w:r w:rsidRPr="00764FA6">
        <w:rPr>
          <w:sz w:val="24"/>
          <w:szCs w:val="24"/>
        </w:rPr>
        <w:t xml:space="preserve"> </w:t>
      </w:r>
      <w:r w:rsidR="00764FA6">
        <w:rPr>
          <w:sz w:val="24"/>
          <w:szCs w:val="24"/>
        </w:rPr>
        <w:t>б)</w:t>
      </w:r>
      <w:r w:rsidR="00AB0312">
        <w:rPr>
          <w:sz w:val="24"/>
          <w:szCs w:val="24"/>
        </w:rPr>
        <w:t xml:space="preserve"> </w:t>
      </w:r>
      <w:r w:rsidR="00764FA6">
        <w:rPr>
          <w:sz w:val="24"/>
          <w:szCs w:val="24"/>
        </w:rPr>
        <w:t>муниципальные нормативные правовые акты, содержащие положения об отмене, признани</w:t>
      </w:r>
      <w:r w:rsidR="00AB0312">
        <w:rPr>
          <w:sz w:val="24"/>
          <w:szCs w:val="24"/>
        </w:rPr>
        <w:t>и</w:t>
      </w:r>
      <w:r w:rsidR="00764FA6">
        <w:rPr>
          <w:sz w:val="24"/>
          <w:szCs w:val="24"/>
        </w:rPr>
        <w:t xml:space="preserve"> </w:t>
      </w:r>
      <w:proofErr w:type="gramStart"/>
      <w:r w:rsidR="00764FA6">
        <w:rPr>
          <w:sz w:val="24"/>
          <w:szCs w:val="24"/>
        </w:rPr>
        <w:t>утратившим</w:t>
      </w:r>
      <w:proofErr w:type="gramEnd"/>
      <w:r w:rsidR="00764FA6">
        <w:rPr>
          <w:sz w:val="24"/>
          <w:szCs w:val="24"/>
        </w:rPr>
        <w:t xml:space="preserve"> силу, продлении срока действия, приостановлении действия акта, признании недействующим;</w:t>
      </w:r>
    </w:p>
    <w:p w:rsidR="00AB0312" w:rsidRDefault="00AB0312" w:rsidP="00764FA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в) муниципальные нормативные правовые акты, устанавливающие порядок, сроки ввода в действие (вступление в силу) основного акта в целом ли его частей, а также содержащие иную информацию о состоянии или изменении реквизитов акта.</w:t>
      </w:r>
    </w:p>
    <w:p w:rsidR="00AB0312" w:rsidRDefault="00AB0312" w:rsidP="00764FA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Проекты муниципальных нормативных правовых актов, внесенные в Представительное Собрание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в порядке реализации правотворческой инициативы.</w:t>
      </w:r>
    </w:p>
    <w:p w:rsidR="0010359C" w:rsidRDefault="00AB0312" w:rsidP="00764FA6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Муниципальные нормативные правовые акты, принятые Представительным Собранием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области, направляются в </w:t>
      </w:r>
      <w:proofErr w:type="spellStart"/>
      <w:r>
        <w:rPr>
          <w:sz w:val="24"/>
          <w:szCs w:val="24"/>
        </w:rPr>
        <w:t>Щигровскую</w:t>
      </w:r>
      <w:proofErr w:type="spellEnd"/>
      <w:r>
        <w:rPr>
          <w:sz w:val="24"/>
          <w:szCs w:val="24"/>
        </w:rPr>
        <w:t xml:space="preserve"> межрайонную прокуратуру на бумажном носителе в виде заверенных копий либо</w:t>
      </w:r>
      <w:r w:rsidR="0010359C">
        <w:rPr>
          <w:sz w:val="24"/>
          <w:szCs w:val="24"/>
        </w:rPr>
        <w:t xml:space="preserve"> посредством электронной почты в виде сканированных документов в срок не позднее 30 числа каждого месяца.</w:t>
      </w:r>
    </w:p>
    <w:p w:rsidR="0010359C" w:rsidRDefault="0010359C" w:rsidP="0010359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Проекты муниципальных нормативны правовых актов на бумажном носителе либо посредством электронной почты направляются в</w:t>
      </w:r>
      <w:r w:rsidR="00AB031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межрайонную прокуратуру, в течение 2 рабочих дней после несения проекта в  порядке реализации правотворческой инициативы, но не позднее, чем за 10 календарных дней до дня заседания Представительного Собрания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области. </w:t>
      </w:r>
      <w:proofErr w:type="gramEnd"/>
    </w:p>
    <w:p w:rsidR="0010359C" w:rsidRDefault="0010359C" w:rsidP="0010359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Достоверность направляемых документов подтверждается сопроводительным письмом, подписанным председателем Представительного Собрания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области.</w:t>
      </w:r>
    </w:p>
    <w:p w:rsidR="0010359C" w:rsidRDefault="0010359C" w:rsidP="0010359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Рассмотрение поступивших из </w:t>
      </w:r>
      <w:proofErr w:type="spellStart"/>
      <w:r>
        <w:rPr>
          <w:sz w:val="24"/>
          <w:szCs w:val="24"/>
        </w:rPr>
        <w:t>Щигровской</w:t>
      </w:r>
      <w:proofErr w:type="spellEnd"/>
      <w:r>
        <w:rPr>
          <w:sz w:val="24"/>
          <w:szCs w:val="24"/>
        </w:rPr>
        <w:t xml:space="preserve"> межрайонной прокуратуры протестов и замечаний осуществляется на ближайшем заседании Представительного Собрания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области, о котором межрайонный </w:t>
      </w:r>
      <w:r w:rsidR="00ED7EAA">
        <w:rPr>
          <w:sz w:val="24"/>
          <w:szCs w:val="24"/>
        </w:rPr>
        <w:t xml:space="preserve">прокурор уведомляется </w:t>
      </w:r>
      <w:r w:rsidR="00ED7EAA">
        <w:rPr>
          <w:sz w:val="24"/>
          <w:szCs w:val="24"/>
        </w:rPr>
        <w:lastRenderedPageBreak/>
        <w:t xml:space="preserve">не позднее, чем за 10 календарных дней до дня заседания Представительного Собрания </w:t>
      </w:r>
      <w:proofErr w:type="spellStart"/>
      <w:r w:rsidR="00ED7EAA">
        <w:rPr>
          <w:sz w:val="24"/>
          <w:szCs w:val="24"/>
        </w:rPr>
        <w:t>Щигровского</w:t>
      </w:r>
      <w:proofErr w:type="spellEnd"/>
      <w:r w:rsidR="00ED7EAA">
        <w:rPr>
          <w:sz w:val="24"/>
          <w:szCs w:val="24"/>
        </w:rPr>
        <w:t xml:space="preserve"> района Курской области.</w:t>
      </w:r>
    </w:p>
    <w:p w:rsidR="00ED7EAA" w:rsidRDefault="00ED7EAA" w:rsidP="0010359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По результатам рассмотрения замечаний и протестов в </w:t>
      </w:r>
      <w:proofErr w:type="spellStart"/>
      <w:r>
        <w:rPr>
          <w:sz w:val="24"/>
          <w:szCs w:val="24"/>
        </w:rPr>
        <w:t>Щигровскую</w:t>
      </w:r>
      <w:proofErr w:type="spellEnd"/>
      <w:r>
        <w:rPr>
          <w:sz w:val="24"/>
          <w:szCs w:val="24"/>
        </w:rPr>
        <w:t xml:space="preserve"> межрайонную прокуратуру в срок не позднее 30 числа месяца, в котором принято решение, направляется письменный ответ.</w:t>
      </w:r>
    </w:p>
    <w:p w:rsidR="00ED7EAA" w:rsidRDefault="00ED7EAA" w:rsidP="0010359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В случае отклонения замечаний и протестов, письмо с мотивированным обоснованием причин отклонения, подписанное председателем Представительного Собрания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области, направляется в межрайонную прокуратуру незамедлительно. </w:t>
      </w:r>
    </w:p>
    <w:p w:rsidR="00AB0312" w:rsidRPr="00764FA6" w:rsidRDefault="00AB0312" w:rsidP="00764FA6">
      <w:pPr>
        <w:ind w:left="426"/>
        <w:jc w:val="both"/>
        <w:rPr>
          <w:sz w:val="24"/>
          <w:szCs w:val="24"/>
        </w:rPr>
      </w:pPr>
    </w:p>
    <w:p w:rsidR="00625A34" w:rsidRPr="00625A34" w:rsidRDefault="00625A34" w:rsidP="00625A34">
      <w:pPr>
        <w:pStyle w:val="ad"/>
        <w:jc w:val="center"/>
        <w:rPr>
          <w:sz w:val="24"/>
          <w:szCs w:val="24"/>
        </w:rPr>
      </w:pPr>
    </w:p>
    <w:p w:rsidR="00625A34" w:rsidRPr="00625A34" w:rsidRDefault="00625A34" w:rsidP="00625A34">
      <w:pPr>
        <w:tabs>
          <w:tab w:val="left" w:pos="7162"/>
        </w:tabs>
        <w:jc w:val="center"/>
        <w:rPr>
          <w:sz w:val="24"/>
          <w:szCs w:val="24"/>
        </w:rPr>
      </w:pPr>
    </w:p>
    <w:sectPr w:rsidR="00625A34" w:rsidRPr="00625A34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C73" w:rsidRDefault="00A85C73">
      <w:r>
        <w:separator/>
      </w:r>
    </w:p>
  </w:endnote>
  <w:endnote w:type="continuationSeparator" w:id="0">
    <w:p w:rsidR="00A85C73" w:rsidRDefault="00A85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34314A">
      <w:rPr>
        <w:sz w:val="20"/>
        <w:szCs w:val="20"/>
        <w:lang w:val="ru-RU"/>
      </w:rPr>
      <w:t>289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34314A">
      <w:rPr>
        <w:sz w:val="20"/>
        <w:szCs w:val="20"/>
        <w:lang w:val="ru-RU"/>
      </w:rPr>
      <w:t>24 июня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34314A"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C73" w:rsidRDefault="00A85C73">
      <w:r>
        <w:separator/>
      </w:r>
    </w:p>
  </w:footnote>
  <w:footnote w:type="continuationSeparator" w:id="0">
    <w:p w:rsidR="00A85C73" w:rsidRDefault="00A85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716E">
      <w:rPr>
        <w:rStyle w:val="a7"/>
        <w:noProof/>
      </w:rPr>
      <w:t>3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7F7DF3"/>
    <w:multiLevelType w:val="hybridMultilevel"/>
    <w:tmpl w:val="BA04B832"/>
    <w:lvl w:ilvl="0" w:tplc="EA44EE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D8E76D1"/>
    <w:multiLevelType w:val="hybridMultilevel"/>
    <w:tmpl w:val="5D1A1DD0"/>
    <w:lvl w:ilvl="0" w:tplc="FDE83A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B05C1A"/>
    <w:multiLevelType w:val="hybridMultilevel"/>
    <w:tmpl w:val="7158A90A"/>
    <w:lvl w:ilvl="0" w:tplc="43F8C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0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15"/>
  </w:num>
  <w:num w:numId="10">
    <w:abstractNumId w:val="2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14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677E"/>
    <w:rsid w:val="000C6CBC"/>
    <w:rsid w:val="000C7094"/>
    <w:rsid w:val="000D1FF9"/>
    <w:rsid w:val="000D29DA"/>
    <w:rsid w:val="000D31C0"/>
    <w:rsid w:val="000D359D"/>
    <w:rsid w:val="000D425A"/>
    <w:rsid w:val="000D7161"/>
    <w:rsid w:val="000E3B82"/>
    <w:rsid w:val="000F0B1F"/>
    <w:rsid w:val="000F1716"/>
    <w:rsid w:val="000F6BAD"/>
    <w:rsid w:val="0010359C"/>
    <w:rsid w:val="00111DF4"/>
    <w:rsid w:val="00123C3A"/>
    <w:rsid w:val="001243F9"/>
    <w:rsid w:val="00124A4D"/>
    <w:rsid w:val="00133E96"/>
    <w:rsid w:val="00134828"/>
    <w:rsid w:val="00135FE7"/>
    <w:rsid w:val="001366EB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371D"/>
    <w:rsid w:val="001C5CDF"/>
    <w:rsid w:val="001D77D2"/>
    <w:rsid w:val="001E1559"/>
    <w:rsid w:val="001E25E9"/>
    <w:rsid w:val="001E6386"/>
    <w:rsid w:val="001F2330"/>
    <w:rsid w:val="001F36E2"/>
    <w:rsid w:val="001F6A68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2905"/>
    <w:rsid w:val="00274CC7"/>
    <w:rsid w:val="00274FDB"/>
    <w:rsid w:val="00280002"/>
    <w:rsid w:val="00285CB0"/>
    <w:rsid w:val="002901D4"/>
    <w:rsid w:val="00294DC7"/>
    <w:rsid w:val="002A25AD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1445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4314A"/>
    <w:rsid w:val="0034592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70FC"/>
    <w:rsid w:val="003C0F6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093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66B9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1004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28B4"/>
    <w:rsid w:val="005A5CC9"/>
    <w:rsid w:val="005B188E"/>
    <w:rsid w:val="005B58A6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198B"/>
    <w:rsid w:val="00622C51"/>
    <w:rsid w:val="00625A34"/>
    <w:rsid w:val="00627A77"/>
    <w:rsid w:val="0063163B"/>
    <w:rsid w:val="006326F0"/>
    <w:rsid w:val="00634BAE"/>
    <w:rsid w:val="00634D37"/>
    <w:rsid w:val="00637A87"/>
    <w:rsid w:val="006415F2"/>
    <w:rsid w:val="00645044"/>
    <w:rsid w:val="00645CCE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5D8F"/>
    <w:rsid w:val="0074647F"/>
    <w:rsid w:val="0074746E"/>
    <w:rsid w:val="00750D97"/>
    <w:rsid w:val="007530C6"/>
    <w:rsid w:val="0076255F"/>
    <w:rsid w:val="00764FA6"/>
    <w:rsid w:val="007705A7"/>
    <w:rsid w:val="0077303C"/>
    <w:rsid w:val="00774578"/>
    <w:rsid w:val="00774B65"/>
    <w:rsid w:val="00781764"/>
    <w:rsid w:val="00782C20"/>
    <w:rsid w:val="00787EFA"/>
    <w:rsid w:val="00793B66"/>
    <w:rsid w:val="007942E7"/>
    <w:rsid w:val="00795CEE"/>
    <w:rsid w:val="007A12D2"/>
    <w:rsid w:val="007A1A96"/>
    <w:rsid w:val="007A4E05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901902"/>
    <w:rsid w:val="00905F34"/>
    <w:rsid w:val="00926ED3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4D4D"/>
    <w:rsid w:val="009C6EA3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09AE"/>
    <w:rsid w:val="00A62A29"/>
    <w:rsid w:val="00A6578C"/>
    <w:rsid w:val="00A7012C"/>
    <w:rsid w:val="00A75043"/>
    <w:rsid w:val="00A81D05"/>
    <w:rsid w:val="00A8273C"/>
    <w:rsid w:val="00A84902"/>
    <w:rsid w:val="00A858F1"/>
    <w:rsid w:val="00A85C73"/>
    <w:rsid w:val="00A86BC9"/>
    <w:rsid w:val="00A8752C"/>
    <w:rsid w:val="00AA0831"/>
    <w:rsid w:val="00AA0B53"/>
    <w:rsid w:val="00AA5574"/>
    <w:rsid w:val="00AB0312"/>
    <w:rsid w:val="00AB0494"/>
    <w:rsid w:val="00AB3EE7"/>
    <w:rsid w:val="00AB7064"/>
    <w:rsid w:val="00AB76D1"/>
    <w:rsid w:val="00AC25F6"/>
    <w:rsid w:val="00AD1B19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109"/>
    <w:rsid w:val="00B137CB"/>
    <w:rsid w:val="00B17A02"/>
    <w:rsid w:val="00B253A9"/>
    <w:rsid w:val="00B3154E"/>
    <w:rsid w:val="00B331CB"/>
    <w:rsid w:val="00B4249F"/>
    <w:rsid w:val="00B45007"/>
    <w:rsid w:val="00B50E11"/>
    <w:rsid w:val="00B549EC"/>
    <w:rsid w:val="00B627B4"/>
    <w:rsid w:val="00B64264"/>
    <w:rsid w:val="00B67DA6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24BC"/>
    <w:rsid w:val="00C04AEB"/>
    <w:rsid w:val="00C06D34"/>
    <w:rsid w:val="00C0716E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571B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B2D0C"/>
    <w:rsid w:val="00CC01E8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6422"/>
    <w:rsid w:val="00DA1D67"/>
    <w:rsid w:val="00DA231A"/>
    <w:rsid w:val="00DA6876"/>
    <w:rsid w:val="00DB5434"/>
    <w:rsid w:val="00DB7CB6"/>
    <w:rsid w:val="00DC111C"/>
    <w:rsid w:val="00DC59E7"/>
    <w:rsid w:val="00DD3956"/>
    <w:rsid w:val="00DD5E68"/>
    <w:rsid w:val="00DD70A5"/>
    <w:rsid w:val="00DE4DB7"/>
    <w:rsid w:val="00DE768A"/>
    <w:rsid w:val="00DF45E2"/>
    <w:rsid w:val="00DF4FB0"/>
    <w:rsid w:val="00E077F7"/>
    <w:rsid w:val="00E1084A"/>
    <w:rsid w:val="00E12BF3"/>
    <w:rsid w:val="00E157FD"/>
    <w:rsid w:val="00E3727A"/>
    <w:rsid w:val="00E43B4E"/>
    <w:rsid w:val="00E441E4"/>
    <w:rsid w:val="00E517C9"/>
    <w:rsid w:val="00E52FB3"/>
    <w:rsid w:val="00E5540E"/>
    <w:rsid w:val="00E66002"/>
    <w:rsid w:val="00E667FB"/>
    <w:rsid w:val="00E7476A"/>
    <w:rsid w:val="00E75815"/>
    <w:rsid w:val="00E76EBD"/>
    <w:rsid w:val="00E850FA"/>
    <w:rsid w:val="00E87751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78F6"/>
    <w:rsid w:val="00ED7A58"/>
    <w:rsid w:val="00ED7EAA"/>
    <w:rsid w:val="00EE0D90"/>
    <w:rsid w:val="00EE5775"/>
    <w:rsid w:val="00EF0527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70A4"/>
    <w:rsid w:val="00FA564D"/>
    <w:rsid w:val="00FA5D7C"/>
    <w:rsid w:val="00FA771B"/>
    <w:rsid w:val="00FB26B3"/>
    <w:rsid w:val="00FB7A55"/>
    <w:rsid w:val="00FC57F4"/>
    <w:rsid w:val="00FD221C"/>
    <w:rsid w:val="00FD2998"/>
    <w:rsid w:val="00FD685A"/>
    <w:rsid w:val="00FE67CF"/>
    <w:rsid w:val="00FF37D7"/>
    <w:rsid w:val="00FF56E4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3827D33-983F-4576-87B2-E183D5D63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11</cp:revision>
  <cp:lastPrinted>2022-06-23T07:06:00Z</cp:lastPrinted>
  <dcterms:created xsi:type="dcterms:W3CDTF">2022-06-17T06:28:00Z</dcterms:created>
  <dcterms:modified xsi:type="dcterms:W3CDTF">2022-06-27T06:29:00Z</dcterms:modified>
</cp:coreProperties>
</file>