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C6" w:rsidRPr="00A43FC6" w:rsidRDefault="00DA5304" w:rsidP="007F0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E6">
        <w:rPr>
          <w:noProof/>
          <w:lang w:eastAsia="ru-RU"/>
        </w:rPr>
        <w:drawing>
          <wp:inline distT="0" distB="0" distL="0" distR="0" wp14:anchorId="23CCED25" wp14:editId="07B27A03">
            <wp:extent cx="1562100" cy="1571625"/>
            <wp:effectExtent l="0" t="0" r="0" b="9525"/>
            <wp:docPr id="2" name="Рисунок 2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8C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43FC6" w:rsidRPr="00A43FC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780B" w:rsidRPr="00A43FC6" w:rsidRDefault="0082780B" w:rsidP="0082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межведомственной </w:t>
      </w:r>
      <w:r w:rsidRPr="00A43FC6">
        <w:rPr>
          <w:rFonts w:ascii="Times New Roman" w:hAnsi="Times New Roman" w:cs="Times New Roman"/>
          <w:b/>
          <w:sz w:val="28"/>
          <w:szCs w:val="28"/>
        </w:rPr>
        <w:t xml:space="preserve">антинаркотической комиссии </w:t>
      </w:r>
    </w:p>
    <w:p w:rsidR="0082780B" w:rsidRPr="00A43FC6" w:rsidRDefault="0082780B" w:rsidP="008278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BD0537" w:rsidP="00A43FC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E05C7B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363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C7B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163C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D5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A41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C5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034A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№ </w:t>
      </w:r>
      <w:r w:rsidR="00E05C7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A72A85" w:rsidRDefault="00A72A85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ГЛАВА ЩИГРОВСКОГО РАЙОНА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Ю.И. АСТАХОВ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члены антинаркотической комиссии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Щигровского района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заместитель председателя комиссии,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 руководитель аппарата Комиссии                                               Мелентьев М.В.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</w:p>
    <w:p w:rsidR="0087755F" w:rsidRPr="009329EE" w:rsidRDefault="00A43FC6" w:rsidP="00124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МО МВД России «Щигровский»   </w:t>
      </w:r>
      <w:r w:rsidR="00363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67D">
        <w:rPr>
          <w:rFonts w:ascii="Times New Roman" w:hAnsi="Times New Roman"/>
          <w:sz w:val="28"/>
          <w:szCs w:val="28"/>
        </w:rPr>
        <w:t>Себякин</w:t>
      </w:r>
      <w:r w:rsidR="00363E64" w:rsidRPr="00363E64">
        <w:rPr>
          <w:rFonts w:ascii="Times New Roman" w:hAnsi="Times New Roman"/>
          <w:sz w:val="28"/>
          <w:szCs w:val="28"/>
        </w:rPr>
        <w:t xml:space="preserve"> </w:t>
      </w:r>
      <w:r w:rsidR="00363E64">
        <w:rPr>
          <w:rFonts w:ascii="Times New Roman" w:hAnsi="Times New Roman"/>
          <w:sz w:val="28"/>
          <w:szCs w:val="28"/>
        </w:rPr>
        <w:t>Я.Н.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деятельности          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муниципальной антинаркотической комиссии,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 w:rsidRPr="00A43FC6">
        <w:rPr>
          <w:rFonts w:ascii="Times New Roman" w:hAnsi="Times New Roman" w:cs="Times New Roman"/>
          <w:sz w:val="28"/>
          <w:szCs w:val="28"/>
        </w:rPr>
        <w:t xml:space="preserve">  </w:t>
      </w:r>
      <w:r w:rsidR="00335EB1">
        <w:rPr>
          <w:rFonts w:ascii="Times New Roman" w:hAnsi="Times New Roman" w:cs="Times New Roman"/>
          <w:sz w:val="28"/>
          <w:szCs w:val="28"/>
        </w:rPr>
        <w:t>Жигарева Н.В</w:t>
      </w:r>
      <w:r w:rsidRPr="00A43FC6">
        <w:rPr>
          <w:rFonts w:ascii="Times New Roman" w:hAnsi="Times New Roman" w:cs="Times New Roman"/>
          <w:sz w:val="28"/>
          <w:szCs w:val="28"/>
        </w:rPr>
        <w:t>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замначальника МО МВД РФ </w:t>
      </w:r>
    </w:p>
    <w:p w:rsidR="00A43FC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«Щигровский», подполковник полиции                                       Матвеев С.В.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ОБУЗ «Щигровская ЦРБ»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</w:t>
      </w:r>
      <w:r w:rsidR="00E57335">
        <w:rPr>
          <w:rFonts w:ascii="Times New Roman" w:hAnsi="Times New Roman" w:cs="Times New Roman"/>
          <w:sz w:val="28"/>
          <w:szCs w:val="28"/>
        </w:rPr>
        <w:t xml:space="preserve">     Несветаев К.В</w:t>
      </w:r>
      <w:r w:rsidR="00FB7EE6">
        <w:rPr>
          <w:rFonts w:ascii="Times New Roman" w:hAnsi="Times New Roman" w:cs="Times New Roman"/>
          <w:sz w:val="28"/>
          <w:szCs w:val="28"/>
        </w:rPr>
        <w:t>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Щигровского 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филиала ФКУ УИИ УФСИН России </w:t>
      </w:r>
    </w:p>
    <w:p w:rsidR="00363E64" w:rsidRPr="00A43FC6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Курской области                                 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Богатырев Н. В.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Щигровского 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B53F8">
        <w:rPr>
          <w:rFonts w:ascii="Times New Roman" w:hAnsi="Times New Roman" w:cs="Times New Roman"/>
          <w:sz w:val="28"/>
          <w:szCs w:val="28"/>
        </w:rPr>
        <w:t>Андреева И.С.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социального обеспечения 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Рыжков А.М.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457DE">
        <w:rPr>
          <w:rFonts w:ascii="Times New Roman" w:hAnsi="Times New Roman" w:cs="Times New Roman"/>
          <w:sz w:val="28"/>
          <w:szCs w:val="28"/>
        </w:rPr>
        <w:t>Управления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по делам культуры,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молодежи и спорту Администрации Щигровского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Шабанов О.Е.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корреспондент 1 категории АУКО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«Редакция газеты «Районный вестник»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Пруцева Н.В.</w:t>
      </w:r>
    </w:p>
    <w:p w:rsidR="00A43FC6" w:rsidRPr="00A43FC6" w:rsidRDefault="00A43FC6" w:rsidP="00124B26">
      <w:pPr>
        <w:spacing w:after="0" w:line="240" w:lineRule="auto"/>
        <w:ind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нарколог ОБ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УЗ «Щигровская ЦРБ»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Анфилова И.И.</w:t>
      </w:r>
    </w:p>
    <w:p w:rsidR="00D1624E" w:rsidRP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43FC6" w:rsidRPr="00A43FC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</w:t>
      </w:r>
    </w:p>
    <w:p w:rsidR="00FB7EE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Администрации</w:t>
      </w:r>
      <w:r w:rsidR="00FB7EE6">
        <w:rPr>
          <w:rFonts w:ascii="Times New Roman" w:hAnsi="Times New Roman" w:cs="Times New Roman"/>
          <w:sz w:val="28"/>
          <w:szCs w:val="28"/>
        </w:rPr>
        <w:t xml:space="preserve"> </w:t>
      </w: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A43FC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FB7EE6">
        <w:rPr>
          <w:rFonts w:ascii="Times New Roman" w:hAnsi="Times New Roman" w:cs="Times New Roman"/>
          <w:sz w:val="28"/>
          <w:szCs w:val="28"/>
        </w:rPr>
        <w:t xml:space="preserve">  </w:t>
      </w:r>
      <w:r w:rsidR="006F78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7EE6">
        <w:rPr>
          <w:rFonts w:ascii="Times New Roman" w:hAnsi="Times New Roman" w:cs="Times New Roman"/>
          <w:sz w:val="28"/>
          <w:szCs w:val="28"/>
        </w:rPr>
        <w:t xml:space="preserve"> Сердобинцева</w:t>
      </w:r>
      <w:r w:rsidRPr="00A43FC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Щигровской и 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Мантуровской епархии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о. Святослав</w:t>
      </w:r>
    </w:p>
    <w:p w:rsidR="00C15584" w:rsidRDefault="00C1558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77" w:rsidRDefault="005A0477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A43FC6">
      <w:pPr>
        <w:rPr>
          <w:rFonts w:ascii="Times New Roman" w:hAnsi="Times New Roman" w:cs="Times New Roman"/>
          <w:sz w:val="28"/>
          <w:szCs w:val="28"/>
        </w:rPr>
      </w:pPr>
    </w:p>
    <w:p w:rsidR="00E8358A" w:rsidRDefault="00E83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7819" w:rsidRPr="003B07B4" w:rsidRDefault="007C7819" w:rsidP="007C7819">
      <w:pPr>
        <w:pStyle w:val="a3"/>
        <w:numPr>
          <w:ilvl w:val="0"/>
          <w:numId w:val="22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color w:val="000000"/>
          <w:sz w:val="28"/>
          <w:szCs w:val="28"/>
        </w:rPr>
        <w:lastRenderedPageBreak/>
        <w:t>О ходе реализации муниципальной программы Щигровского района Курской области «Противодействие злоупотреблению наркотиками в Щигровском районе Курской области в 2015-2026 годах»</w:t>
      </w:r>
      <w:r w:rsidRPr="003B07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2024</w:t>
      </w:r>
      <w:r w:rsidRPr="003B07B4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7C7819" w:rsidRPr="003B07B4" w:rsidRDefault="007C7819" w:rsidP="007C7819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C7819" w:rsidRPr="003B07B4" w:rsidRDefault="007C7819" w:rsidP="007C7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B4">
        <w:rPr>
          <w:rFonts w:ascii="Times New Roman" w:hAnsi="Times New Roman" w:cs="Times New Roman"/>
          <w:b/>
          <w:sz w:val="28"/>
          <w:szCs w:val="28"/>
        </w:rPr>
        <w:t>Шабанов Олег Евгеньевич</w:t>
      </w:r>
    </w:p>
    <w:p w:rsidR="007C7819" w:rsidRPr="003B07B4" w:rsidRDefault="007C7819" w:rsidP="007C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и обсудив информацию начальника</w:t>
      </w:r>
      <w:r w:rsidRPr="003B07B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07B4">
        <w:rPr>
          <w:rFonts w:ascii="Times New Roman" w:hAnsi="Times New Roman" w:cs="Times New Roman"/>
          <w:sz w:val="28"/>
          <w:szCs w:val="28"/>
        </w:rPr>
        <w:t xml:space="preserve">Управления по делам культуры, </w:t>
      </w:r>
    </w:p>
    <w:p w:rsidR="007C7819" w:rsidRPr="003B07B4" w:rsidRDefault="007C7819" w:rsidP="007C7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молодежи и спорту Администрации Щигровского района Курской области Шабанова О.Е.</w:t>
      </w:r>
      <w:r w:rsidRPr="003B07B4">
        <w:rPr>
          <w:rFonts w:ascii="Times New Roman" w:hAnsi="Times New Roman" w:cs="Times New Roman"/>
          <w:color w:val="000000" w:themeColor="text1"/>
          <w:sz w:val="28"/>
          <w:szCs w:val="28"/>
        </w:rPr>
        <w:t>, антинаркотическая комиссия Щигровского района РЕШИЛА:</w:t>
      </w:r>
    </w:p>
    <w:p w:rsidR="007C7819" w:rsidRPr="003B07B4" w:rsidRDefault="007C7819" w:rsidP="007C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819" w:rsidRPr="003B07B4" w:rsidRDefault="007C7819" w:rsidP="007C781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1. Информацию принять к сведению.</w:t>
      </w:r>
    </w:p>
    <w:p w:rsidR="007C7819" w:rsidRPr="003B07B4" w:rsidRDefault="007C7819" w:rsidP="007C781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2. Субъектам, участвующим в реализации Программы:</w:t>
      </w:r>
    </w:p>
    <w:p w:rsidR="007C7819" w:rsidRPr="003B07B4" w:rsidRDefault="007C7819" w:rsidP="007C781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продолжить работу по исполнению конкретных мероприятий;</w:t>
      </w:r>
    </w:p>
    <w:p w:rsidR="007C7819" w:rsidRPr="003B07B4" w:rsidRDefault="007C7819" w:rsidP="007C781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активизировать деятельность по привлечению к профилактической антинаркотической работе общественных организаций и объединений районного значения, а также традиционных религиозных конфессий;</w:t>
      </w:r>
    </w:p>
    <w:p w:rsidR="007C7819" w:rsidRDefault="007C7819" w:rsidP="007C781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в целях более широкого информирования населения Щигровского района Курской области о работе по выполнению мероприятий Программы ежемесячно предоставлять в редакцию газеты «Районный вестник» информационные материалы для их размещения в Информационном бюллетене А</w:t>
      </w:r>
      <w:r>
        <w:rPr>
          <w:color w:val="000000" w:themeColor="text1"/>
          <w:sz w:val="28"/>
          <w:szCs w:val="28"/>
        </w:rPr>
        <w:t>дминистрации Щигровского района;</w:t>
      </w:r>
    </w:p>
    <w:p w:rsidR="007C7819" w:rsidRPr="00BC6B1D" w:rsidRDefault="007C7819" w:rsidP="007C7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B1D">
        <w:rPr>
          <w:rFonts w:ascii="Times New Roman" w:hAnsi="Times New Roman" w:cs="Times New Roman"/>
          <w:sz w:val="28"/>
          <w:szCs w:val="28"/>
        </w:rPr>
        <w:t xml:space="preserve">3.Управлению по делам культуры, молодежи и спорту Администрации Щигровского района Курской области (Шабанов О.Е.) </w:t>
      </w:r>
      <w:r w:rsidRPr="00BC6B1D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работу, направленную на совершенствование форм и методов культурно-досуговых мероприятий антинаркотической направленности в учреждениях культуры, спорта и развитие сети молодежных общественных организаций, клубов и объединений, работа которых направлена на первичную профилактику негативных явлений среди молодежи;</w:t>
      </w:r>
    </w:p>
    <w:p w:rsidR="007C7819" w:rsidRPr="00BC6B1D" w:rsidRDefault="007C7819" w:rsidP="007C7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B1D">
        <w:rPr>
          <w:rFonts w:ascii="Times New Roman" w:hAnsi="Times New Roman" w:cs="Times New Roman"/>
          <w:color w:val="000000" w:themeColor="text1"/>
          <w:sz w:val="28"/>
          <w:szCs w:val="28"/>
        </w:rPr>
        <w:t>-привлекать волонтеров Щигровского филиала Курского базового медицинского колледжа и Щигровского филиала Советского социально-аграрного техникума имени В.М.Клыкова к антинаркотической работе;</w:t>
      </w:r>
    </w:p>
    <w:p w:rsidR="007C7819" w:rsidRPr="00BC6B1D" w:rsidRDefault="007C7819" w:rsidP="007C7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B1D">
        <w:rPr>
          <w:rFonts w:ascii="Times New Roman" w:hAnsi="Times New Roman" w:cs="Times New Roman"/>
          <w:color w:val="000000" w:themeColor="text1"/>
          <w:sz w:val="28"/>
          <w:szCs w:val="28"/>
        </w:rPr>
        <w:t>- увеличить количество волонтерского отряда Щигровского филиала Курского базового медицинского колледжа;</w:t>
      </w:r>
    </w:p>
    <w:p w:rsidR="007C7819" w:rsidRPr="00BC6B1D" w:rsidRDefault="007C7819" w:rsidP="007C7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B1D">
        <w:rPr>
          <w:rFonts w:ascii="Times New Roman" w:hAnsi="Times New Roman" w:cs="Times New Roman"/>
          <w:sz w:val="28"/>
          <w:szCs w:val="28"/>
        </w:rPr>
        <w:t xml:space="preserve">- привлекать волонтеров из </w:t>
      </w:r>
      <w:r w:rsidRPr="00BC6B1D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 филиала Курского базового медицинского колледжа</w:t>
      </w:r>
      <w:r w:rsidRPr="00BC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реализации комплекса мероприятий, направленных на выявление надписей с рекламой наркотических средств и психотропных веществ на зданиях и заборах;</w:t>
      </w:r>
    </w:p>
    <w:p w:rsidR="007C7819" w:rsidRPr="00BC6B1D" w:rsidRDefault="007C7819" w:rsidP="007C7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1D">
        <w:rPr>
          <w:rFonts w:ascii="Times New Roman" w:hAnsi="Times New Roman" w:cs="Times New Roman"/>
          <w:sz w:val="28"/>
          <w:szCs w:val="28"/>
        </w:rPr>
        <w:t>- обеспечить финансирование мероприятий по социальной реабилитации и ресоциализации.</w:t>
      </w:r>
    </w:p>
    <w:p w:rsidR="007C7819" w:rsidRPr="003B07B4" w:rsidRDefault="007C7819" w:rsidP="007C7819">
      <w:pPr>
        <w:pStyle w:val="2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C6B1D">
        <w:rPr>
          <w:color w:val="000000" w:themeColor="text1"/>
          <w:sz w:val="28"/>
          <w:szCs w:val="28"/>
        </w:rPr>
        <w:t xml:space="preserve">4. Управлению </w:t>
      </w:r>
      <w:r w:rsidRPr="003B07B4">
        <w:rPr>
          <w:color w:val="000000" w:themeColor="text1"/>
          <w:sz w:val="28"/>
          <w:szCs w:val="28"/>
        </w:rPr>
        <w:t>социального обеспечения Щигровского района Курской области (Рыжков А.М.) проанализировать работу по организации индивидуальной антинаркотической профилактической работы с несовершеннолетними и семьями, находящимися в социально опасном положении, трудной жизненной ситуации, по итогам выработать дополнительные меры по ее совершенствованию;</w:t>
      </w:r>
    </w:p>
    <w:p w:rsidR="007C7819" w:rsidRPr="003B07B4" w:rsidRDefault="007C7819" w:rsidP="007C7819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lastRenderedPageBreak/>
        <w:t>обеспечить введение института сертификата на социальную реабилитацию лиц, потребляющих наркотические средства и психотропные вещества в немедицинских целях.</w:t>
      </w:r>
    </w:p>
    <w:p w:rsidR="007C7819" w:rsidRPr="003B07B4" w:rsidRDefault="007C7819" w:rsidP="007C781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 xml:space="preserve">5. Информацию о ходе выполнения настоящего решения представить в Администрацию Щигровского района Курской области до </w:t>
      </w:r>
      <w:r w:rsidRPr="009906B5">
        <w:rPr>
          <w:i/>
          <w:color w:val="000000" w:themeColor="text1"/>
          <w:sz w:val="28"/>
          <w:szCs w:val="28"/>
        </w:rPr>
        <w:t xml:space="preserve">5 </w:t>
      </w:r>
      <w:r>
        <w:rPr>
          <w:i/>
          <w:color w:val="000000" w:themeColor="text1"/>
          <w:sz w:val="28"/>
          <w:szCs w:val="28"/>
        </w:rPr>
        <w:t>июня</w:t>
      </w:r>
      <w:r w:rsidRPr="009906B5">
        <w:rPr>
          <w:i/>
          <w:color w:val="000000" w:themeColor="text1"/>
          <w:sz w:val="28"/>
          <w:szCs w:val="28"/>
        </w:rPr>
        <w:t xml:space="preserve"> 202</w:t>
      </w:r>
      <w:r w:rsidR="00B67476">
        <w:rPr>
          <w:i/>
          <w:color w:val="000000" w:themeColor="text1"/>
          <w:sz w:val="28"/>
          <w:szCs w:val="28"/>
        </w:rPr>
        <w:t>5</w:t>
      </w:r>
      <w:r w:rsidRPr="003B07B4">
        <w:rPr>
          <w:color w:val="000000" w:themeColor="text1"/>
          <w:sz w:val="28"/>
          <w:szCs w:val="28"/>
        </w:rPr>
        <w:t xml:space="preserve"> года.</w:t>
      </w:r>
    </w:p>
    <w:p w:rsidR="007C7819" w:rsidRPr="003B07B4" w:rsidRDefault="007C7819" w:rsidP="007C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6.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М.В.Мелентьева</w:t>
      </w:r>
    </w:p>
    <w:p w:rsidR="007C7819" w:rsidRPr="003B07B4" w:rsidRDefault="007C7819" w:rsidP="007C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819" w:rsidRPr="003B07B4" w:rsidRDefault="007C7819" w:rsidP="007C7819">
      <w:pPr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ГОЛОСОВАЛИ: за – единогласно</w:t>
      </w: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03" w:rsidRPr="007D10C9" w:rsidRDefault="00467603" w:rsidP="00467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F28" w:rsidRPr="003B07B4" w:rsidRDefault="00586F28" w:rsidP="00586F2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О плане работы антинаркотической комиссии в Щигровско</w:t>
      </w:r>
      <w:r>
        <w:rPr>
          <w:rFonts w:ascii="Times New Roman" w:hAnsi="Times New Roman"/>
          <w:b/>
          <w:sz w:val="28"/>
          <w:szCs w:val="28"/>
        </w:rPr>
        <w:t>м районе на 2025</w:t>
      </w:r>
      <w:r w:rsidRPr="003B07B4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86F28" w:rsidRPr="003B07B4" w:rsidRDefault="00586F28" w:rsidP="00586F2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86F28" w:rsidRPr="003B07B4" w:rsidRDefault="00586F28" w:rsidP="00586F2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Мелентьев Михаил Владимирович</w:t>
      </w:r>
    </w:p>
    <w:p w:rsidR="00586F28" w:rsidRPr="003B07B4" w:rsidRDefault="00586F28" w:rsidP="00586F2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86F28" w:rsidRPr="003B07B4" w:rsidRDefault="00586F28" w:rsidP="00586F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Заслушав и обсудив информацию заместителя председателя комиссии Мелентьева М.</w:t>
      </w:r>
      <w:r>
        <w:rPr>
          <w:rFonts w:ascii="Times New Roman" w:hAnsi="Times New Roman"/>
          <w:sz w:val="28"/>
          <w:szCs w:val="28"/>
        </w:rPr>
        <w:t>В. о планировании работы на 2025</w:t>
      </w:r>
      <w:r w:rsidRPr="003B07B4">
        <w:rPr>
          <w:rFonts w:ascii="Times New Roman" w:hAnsi="Times New Roman"/>
          <w:sz w:val="28"/>
          <w:szCs w:val="28"/>
        </w:rPr>
        <w:t xml:space="preserve"> год, антинаркотическая комиссия Щигровского района РЕШИЛА:</w:t>
      </w:r>
    </w:p>
    <w:p w:rsidR="00586F28" w:rsidRPr="003B07B4" w:rsidRDefault="00586F28" w:rsidP="00586F28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Утвердить прилагаемый план работы антинаркотической коми</w:t>
      </w:r>
      <w:r>
        <w:rPr>
          <w:rFonts w:ascii="Times New Roman" w:hAnsi="Times New Roman"/>
          <w:sz w:val="28"/>
          <w:szCs w:val="28"/>
        </w:rPr>
        <w:t xml:space="preserve">ссии в </w:t>
      </w:r>
      <w:r w:rsidR="00C752F3">
        <w:rPr>
          <w:rFonts w:ascii="Times New Roman" w:hAnsi="Times New Roman"/>
          <w:sz w:val="28"/>
          <w:szCs w:val="28"/>
        </w:rPr>
        <w:t>Щигровском районе на 2025</w:t>
      </w:r>
      <w:r w:rsidRPr="003B07B4">
        <w:rPr>
          <w:rFonts w:ascii="Times New Roman" w:hAnsi="Times New Roman"/>
          <w:sz w:val="28"/>
          <w:szCs w:val="28"/>
        </w:rPr>
        <w:t xml:space="preserve"> год.</w:t>
      </w:r>
    </w:p>
    <w:p w:rsidR="00586F28" w:rsidRPr="003B07B4" w:rsidRDefault="00586F28" w:rsidP="00586F2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7B4">
        <w:rPr>
          <w:rFonts w:ascii="Times New Roman" w:hAnsi="Times New Roman" w:cs="Times New Roman"/>
          <w:bCs/>
          <w:sz w:val="28"/>
          <w:szCs w:val="28"/>
        </w:rPr>
        <w:t xml:space="preserve">При получении рекомендаций областной АНК в план работы могут быть внесены изменения. </w:t>
      </w:r>
    </w:p>
    <w:p w:rsidR="00586F28" w:rsidRPr="003B07B4" w:rsidRDefault="00586F28" w:rsidP="00586F28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Ответственным за подготовку вопросов своевременно представлять качественные материалы и в полном объеме. </w:t>
      </w:r>
    </w:p>
    <w:p w:rsidR="00586F28" w:rsidRPr="003B07B4" w:rsidRDefault="00586F28" w:rsidP="00586F28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М.В.Мелентьева</w:t>
      </w:r>
    </w:p>
    <w:p w:rsidR="00586F28" w:rsidRPr="003B07B4" w:rsidRDefault="00586F28" w:rsidP="00586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6F28" w:rsidRPr="003B07B4" w:rsidRDefault="00586F28" w:rsidP="00586F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7D10C9" w:rsidRDefault="007D10C9" w:rsidP="005C48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86F28" w:rsidRPr="003B07B4" w:rsidRDefault="00586F28" w:rsidP="00586F28">
      <w:pPr>
        <w:pStyle w:val="a6"/>
        <w:numPr>
          <w:ilvl w:val="0"/>
          <w:numId w:val="2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эффективности </w:t>
      </w:r>
      <w:r w:rsidRPr="003B07B4">
        <w:rPr>
          <w:rFonts w:ascii="Times New Roman" w:hAnsi="Times New Roman"/>
          <w:b/>
          <w:sz w:val="28"/>
          <w:szCs w:val="28"/>
        </w:rPr>
        <w:t>реализации Стратегии государственной антинаркотической политики Российской Ф</w:t>
      </w:r>
      <w:r>
        <w:rPr>
          <w:rFonts w:ascii="Times New Roman" w:hAnsi="Times New Roman"/>
          <w:b/>
          <w:sz w:val="28"/>
          <w:szCs w:val="28"/>
        </w:rPr>
        <w:t xml:space="preserve">едерации на период до 2030 года на территории Щигровского района Курской области по итогам </w:t>
      </w:r>
      <w:r>
        <w:rPr>
          <w:rFonts w:ascii="Times New Roman" w:hAnsi="Times New Roman"/>
          <w:b/>
          <w:sz w:val="28"/>
          <w:szCs w:val="28"/>
        </w:rPr>
        <w:t xml:space="preserve">2024м </w:t>
      </w:r>
      <w:r>
        <w:rPr>
          <w:rFonts w:ascii="Times New Roman" w:hAnsi="Times New Roman"/>
          <w:b/>
          <w:sz w:val="28"/>
          <w:szCs w:val="28"/>
        </w:rPr>
        <w:t>года.</w:t>
      </w:r>
    </w:p>
    <w:p w:rsidR="00586F28" w:rsidRPr="003B07B4" w:rsidRDefault="00586F28" w:rsidP="00586F28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86F28" w:rsidRDefault="00586F28" w:rsidP="00586F2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Андреева Ирина Степановна, Шабанов Олег Евгеньевич, </w:t>
      </w:r>
    </w:p>
    <w:p w:rsidR="00586F28" w:rsidRDefault="00586F28" w:rsidP="00586F2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Себякин Ярослав Николаевич, Анфилова Ирина Ивановна</w:t>
      </w:r>
    </w:p>
    <w:p w:rsidR="00586F28" w:rsidRPr="003B07B4" w:rsidRDefault="00586F28" w:rsidP="00586F28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586F28" w:rsidRPr="003B07B4" w:rsidRDefault="00586F28" w:rsidP="00586F28">
      <w:pPr>
        <w:pStyle w:val="a6"/>
        <w:jc w:val="both"/>
        <w:rPr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 xml:space="preserve">начальника Управления образования Щигровского района Андрееву И.С., начальника Управления по делам культуры, молодежи и спорту Шабанова О.Е, 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«Щигровский»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Себякина Я.Н., ОБУЗ «Щигровско-Черемисиновская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ЦРБ» 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Нес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ветаева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К.В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  <w:r w:rsidRPr="003B07B4">
        <w:rPr>
          <w:color w:val="000000" w:themeColor="text1"/>
          <w:sz w:val="28"/>
          <w:szCs w:val="28"/>
        </w:rPr>
        <w:t xml:space="preserve"> </w:t>
      </w:r>
      <w:r w:rsidRPr="003B07B4">
        <w:rPr>
          <w:rFonts w:ascii="Times New Roman" w:hAnsi="Times New Roman"/>
          <w:sz w:val="28"/>
          <w:szCs w:val="28"/>
        </w:rPr>
        <w:t xml:space="preserve">об </w:t>
      </w:r>
      <w:r w:rsidRPr="003B07B4">
        <w:rPr>
          <w:rFonts w:ascii="Times New Roman" w:hAnsi="Times New Roman"/>
          <w:sz w:val="28"/>
          <w:szCs w:val="28"/>
        </w:rPr>
        <w:lastRenderedPageBreak/>
        <w:t>эффективности реализации Стратегии государственной антинаркотической политики Российской Федерации на период до 2030 года на территории Щигровского района Курской области по итогам года антинаркотическая комиссия Щигровского района РЕШИЛА:</w:t>
      </w:r>
    </w:p>
    <w:p w:rsidR="00586F28" w:rsidRPr="003B07B4" w:rsidRDefault="00586F28" w:rsidP="00586F28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:rsidR="00586F28" w:rsidRPr="003B07B4" w:rsidRDefault="00586F28" w:rsidP="00586F28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:rsidR="00586F28" w:rsidRPr="003B07B4" w:rsidRDefault="00586F28" w:rsidP="00586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</w:rPr>
        <w:t xml:space="preserve">2. </w:t>
      </w:r>
      <w:r w:rsidRPr="003B07B4">
        <w:rPr>
          <w:sz w:val="28"/>
          <w:szCs w:val="28"/>
          <w:shd w:val="clear" w:color="auto" w:fill="FFFFFF"/>
        </w:rPr>
        <w:t>Управлению образования Щигровского района Курской области (Андреевой И.С.), Управлению по делам культуры, молодежи и спорта Администрации Щигровского района Курской области (Шабанову О.Е.):</w:t>
      </w:r>
    </w:p>
    <w:p w:rsidR="00586F28" w:rsidRDefault="00586F28" w:rsidP="00586F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 xml:space="preserve"> - продолжить работу по проведению мероприятий по духовно-нравственному воспитанию в образовательных организациях, формирующих у обучающих устойчивое неприятие незаконного употребления наркотиков; 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подготовить план мероприятий в ш</w:t>
      </w:r>
      <w:r>
        <w:rPr>
          <w:sz w:val="28"/>
          <w:szCs w:val="28"/>
          <w:shd w:val="clear" w:color="auto" w:fill="FFFFFF"/>
        </w:rPr>
        <w:t>колах Щигровского района на 2024-2025</w:t>
      </w:r>
      <w:r>
        <w:rPr>
          <w:sz w:val="28"/>
          <w:szCs w:val="28"/>
          <w:shd w:val="clear" w:color="auto" w:fill="FFFFFF"/>
        </w:rPr>
        <w:t xml:space="preserve"> уч.год и предоставить его в антинаркотическую комиссию;</w:t>
      </w:r>
      <w:r w:rsidRPr="003B07B4">
        <w:rPr>
          <w:sz w:val="28"/>
          <w:szCs w:val="28"/>
          <w:shd w:val="clear" w:color="auto" w:fill="FFFFFF"/>
        </w:rPr>
        <w:t xml:space="preserve">  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продолжить обеспечивать доступным досугом подростков и молодежь, трудоустройство обучающихся на период летних каникул;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продолжить работу с муниципальным СМИ «Районный вестник» по позиционированию успешной модели поведения молодежи (их спортивные достижения, участие в волонтерском и военно-патриотическом движении) с целью максимальной дискредитации преступного образа жизни;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активнее привлекать молодежные волонтерские организации к проведению антинаркотических профилактических мероприятий и вовлекать население в занятие физической культурой и спортом;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54642">
        <w:rPr>
          <w:sz w:val="28"/>
          <w:szCs w:val="28"/>
          <w:shd w:val="clear" w:color="auto" w:fill="FFFFFF"/>
        </w:rPr>
        <w:t>3</w:t>
      </w:r>
      <w:r w:rsidRPr="003B07B4">
        <w:rPr>
          <w:i/>
          <w:sz w:val="28"/>
          <w:szCs w:val="28"/>
          <w:shd w:val="clear" w:color="auto" w:fill="FFFFFF"/>
        </w:rPr>
        <w:t xml:space="preserve">. </w:t>
      </w:r>
      <w:r w:rsidRPr="003B07B4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«Щигровский» (</w:t>
      </w:r>
      <w:r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Себякину Я.Н.), ОБУЗ «Щигровско-Черемисиновская</w:t>
      </w:r>
      <w:r w:rsidRPr="003B07B4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ЦРБ» (</w:t>
      </w:r>
      <w:r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Несветаеву К.В</w:t>
      </w:r>
      <w:r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.)</w:t>
      </w:r>
      <w:r w:rsidRPr="003B07B4">
        <w:rPr>
          <w:color w:val="000000" w:themeColor="text1"/>
          <w:sz w:val="28"/>
          <w:szCs w:val="28"/>
        </w:rPr>
        <w:t xml:space="preserve"> </w:t>
      </w:r>
      <w:r w:rsidRPr="003B07B4">
        <w:rPr>
          <w:color w:val="000000"/>
          <w:sz w:val="28"/>
          <w:szCs w:val="28"/>
        </w:rPr>
        <w:t>продолжить работу по: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повышению уровня осведомленности родителей (законных представителей) несовершеннолетних о рисках и последствиях незаконного потребления наркотиков на родительских собраниях;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проведению комплекса оперативно-розыскных мероприятий, направленных на выявление лиц, причастных к совершению преступлений, связанных с не законным оборотом наркотических и психотропных веществ: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организации комплекса мероприятий по выявлению мест произрастания дикорастущих и культивируемых наркосодержащих растений;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организовывать и проводить проверки мест наибольшей концентрации несовершеннолетних на предмет выявления категории лиц, склонных к антиобщественной деятельности;</w:t>
      </w:r>
    </w:p>
    <w:p w:rsidR="00586F28" w:rsidRPr="003B07B4" w:rsidRDefault="00586F28" w:rsidP="00586F2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color w:val="000000"/>
          <w:sz w:val="28"/>
          <w:szCs w:val="28"/>
        </w:rPr>
        <w:t>- проводить рейды массовых мероприятий в клубах с целью выявления и пресечения фактов потребления, хранения и сбыта наркотических средств и психотропных веществ.</w:t>
      </w:r>
    </w:p>
    <w:p w:rsidR="00586F28" w:rsidRPr="003B07B4" w:rsidRDefault="00586F28" w:rsidP="00586F28">
      <w:pPr>
        <w:pStyle w:val="a3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</w:p>
    <w:p w:rsidR="00586F28" w:rsidRPr="003B07B4" w:rsidRDefault="00586F28" w:rsidP="00586F2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6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07B4">
        <w:rPr>
          <w:color w:val="000000" w:themeColor="text1"/>
          <w:sz w:val="28"/>
          <w:szCs w:val="28"/>
        </w:rPr>
        <w:t xml:space="preserve">. </w:t>
      </w:r>
      <w:r w:rsidRPr="003B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Щигровского района Курской области до </w:t>
      </w:r>
      <w:r w:rsidRPr="003B07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3B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86F28" w:rsidRPr="003B07B4" w:rsidRDefault="00586F28" w:rsidP="00586F2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F28" w:rsidRPr="003B07B4" w:rsidRDefault="00586F28" w:rsidP="00586F2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 Мелентьева.</w:t>
      </w:r>
    </w:p>
    <w:p w:rsidR="00586F28" w:rsidRPr="003B07B4" w:rsidRDefault="00586F28" w:rsidP="00586F2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F28" w:rsidRDefault="00586F28" w:rsidP="00586F2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094F9B" w:rsidRPr="00A114D3" w:rsidRDefault="00094F9B" w:rsidP="00A1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28" w:rsidRPr="00586F28" w:rsidRDefault="00586F28" w:rsidP="00586F2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F28">
        <w:rPr>
          <w:rFonts w:ascii="Times New Roman" w:hAnsi="Times New Roman"/>
          <w:b/>
          <w:sz w:val="28"/>
          <w:szCs w:val="28"/>
        </w:rPr>
        <w:t>Контрольный вопрос: об исполнении решения антинаркотической комиссии №17 от 19.12. 2023 г.</w:t>
      </w:r>
      <w:r w:rsidRPr="00586F28">
        <w:rPr>
          <w:rStyle w:val="a5"/>
          <w:rFonts w:ascii="Times New Roman" w:hAnsi="Times New Roman"/>
          <w:sz w:val="28"/>
          <w:szCs w:val="28"/>
        </w:rPr>
        <w:t xml:space="preserve"> «</w:t>
      </w:r>
      <w:r w:rsidRPr="00586F28">
        <w:rPr>
          <w:rFonts w:ascii="Times New Roman" w:hAnsi="Times New Roman"/>
          <w:b/>
          <w:sz w:val="28"/>
          <w:szCs w:val="28"/>
        </w:rPr>
        <w:t xml:space="preserve">Об организации и проведении межведомственных антинаркотических акций и операций всероссийского и областного масштабов» </w:t>
      </w:r>
    </w:p>
    <w:p w:rsidR="00A114D3" w:rsidRPr="00032404" w:rsidRDefault="00A114D3" w:rsidP="00032404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 w:rsidRPr="00032404">
        <w:rPr>
          <w:b/>
          <w:sz w:val="28"/>
          <w:szCs w:val="28"/>
        </w:rPr>
        <w:t xml:space="preserve"> </w:t>
      </w:r>
      <w:r w:rsidRPr="00032404">
        <w:rPr>
          <w:b/>
          <w:bCs/>
          <w:iCs/>
          <w:sz w:val="28"/>
          <w:szCs w:val="28"/>
        </w:rPr>
        <w:t>__________________________________________________________________</w:t>
      </w:r>
    </w:p>
    <w:p w:rsidR="00A114D3" w:rsidRDefault="00032404" w:rsidP="00A114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Шабанов Олег Евгеньевич</w:t>
      </w:r>
      <w:r w:rsidR="00A114D3">
        <w:rPr>
          <w:rFonts w:ascii="Times New Roman" w:hAnsi="Times New Roman"/>
          <w:b/>
          <w:sz w:val="28"/>
          <w:szCs w:val="28"/>
        </w:rPr>
        <w:t>,</w:t>
      </w:r>
      <w:r w:rsidR="00586F28">
        <w:rPr>
          <w:rFonts w:ascii="Times New Roman" w:hAnsi="Times New Roman"/>
          <w:b/>
          <w:sz w:val="28"/>
          <w:szCs w:val="28"/>
        </w:rPr>
        <w:t xml:space="preserve"> </w:t>
      </w:r>
      <w:r w:rsidR="00A114D3">
        <w:rPr>
          <w:rFonts w:ascii="Times New Roman" w:hAnsi="Times New Roman"/>
          <w:b/>
          <w:sz w:val="28"/>
          <w:szCs w:val="28"/>
        </w:rPr>
        <w:t>Андреева Ирина Степановна</w:t>
      </w:r>
      <w:r w:rsidR="00586F28">
        <w:rPr>
          <w:rFonts w:ascii="Times New Roman" w:hAnsi="Times New Roman"/>
          <w:b/>
          <w:sz w:val="28"/>
          <w:szCs w:val="28"/>
        </w:rPr>
        <w:t>,</w:t>
      </w:r>
    </w:p>
    <w:p w:rsidR="00586F28" w:rsidRDefault="00586F28" w:rsidP="00A114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Себякин Ярослав Николаевич,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Анфилова Ирина Ивановна</w:t>
      </w:r>
    </w:p>
    <w:p w:rsidR="00586F28" w:rsidRDefault="00586F28" w:rsidP="00586F28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:rsidR="00A114D3" w:rsidRPr="00554642" w:rsidRDefault="00A114D3" w:rsidP="00586F28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="004B7D94">
        <w:rPr>
          <w:sz w:val="28"/>
          <w:szCs w:val="28"/>
        </w:rPr>
        <w:t>19.12.2023 г. №17</w:t>
      </w:r>
      <w:r w:rsidRPr="0028758F">
        <w:rPr>
          <w:sz w:val="28"/>
          <w:szCs w:val="28"/>
        </w:rPr>
        <w:t xml:space="preserve"> </w:t>
      </w:r>
      <w:r w:rsidR="004B7D94" w:rsidRPr="004B7D94">
        <w:rPr>
          <w:rStyle w:val="a5"/>
          <w:sz w:val="28"/>
          <w:szCs w:val="28"/>
        </w:rPr>
        <w:t>«</w:t>
      </w:r>
      <w:r w:rsidR="004B7D94" w:rsidRPr="004B7D94">
        <w:rPr>
          <w:sz w:val="28"/>
          <w:szCs w:val="28"/>
        </w:rPr>
        <w:t xml:space="preserve">Об организации и проведении межведомственных антинаркотических акций и операций всероссийского и областного масштабов» </w:t>
      </w:r>
      <w:r w:rsidRPr="00554642">
        <w:rPr>
          <w:sz w:val="28"/>
          <w:szCs w:val="28"/>
        </w:rPr>
        <w:t>антинаркотическая комиссия Щигровского района РЕШИЛА:</w:t>
      </w:r>
    </w:p>
    <w:p w:rsidR="00A114D3" w:rsidRPr="003B07B4" w:rsidRDefault="00A114D3" w:rsidP="00A114D3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14D3" w:rsidRPr="003B07B4" w:rsidRDefault="00A114D3" w:rsidP="00A11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A114D3" w:rsidRPr="003B07B4" w:rsidRDefault="00A114D3" w:rsidP="00A11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2.Вопрос </w:t>
      </w:r>
      <w:r w:rsidRPr="00554642">
        <w:rPr>
          <w:rFonts w:ascii="Times New Roman" w:hAnsi="Times New Roman" w:cs="Times New Roman"/>
          <w:sz w:val="28"/>
          <w:szCs w:val="28"/>
        </w:rPr>
        <w:t xml:space="preserve">об исполнении решения антинаркотической комиссии </w:t>
      </w:r>
      <w:r w:rsidR="004B7D94" w:rsidRPr="004B7D94">
        <w:rPr>
          <w:rFonts w:ascii="Times New Roman" w:hAnsi="Times New Roman" w:cs="Times New Roman"/>
          <w:sz w:val="28"/>
          <w:szCs w:val="28"/>
        </w:rPr>
        <w:t>19.12.2023 г. №17</w:t>
      </w:r>
      <w:r w:rsidR="004B7D94" w:rsidRPr="0028758F">
        <w:rPr>
          <w:sz w:val="28"/>
          <w:szCs w:val="28"/>
        </w:rPr>
        <w:t xml:space="preserve"> </w:t>
      </w:r>
      <w:r w:rsidR="004B7D94" w:rsidRPr="004B7D94">
        <w:rPr>
          <w:rStyle w:val="a5"/>
          <w:rFonts w:ascii="Times New Roman" w:hAnsi="Times New Roman"/>
          <w:sz w:val="28"/>
          <w:szCs w:val="28"/>
        </w:rPr>
        <w:t>«</w:t>
      </w:r>
      <w:r w:rsidR="004B7D94" w:rsidRPr="004B7D94">
        <w:rPr>
          <w:rFonts w:ascii="Times New Roman" w:hAnsi="Times New Roman"/>
          <w:sz w:val="28"/>
          <w:szCs w:val="28"/>
        </w:rPr>
        <w:t>Об организации и проведении межведомственных антинаркотических акций и операций всеросс</w:t>
      </w:r>
      <w:r w:rsidR="004B7D94">
        <w:rPr>
          <w:rFonts w:ascii="Times New Roman" w:hAnsi="Times New Roman"/>
          <w:sz w:val="28"/>
          <w:szCs w:val="28"/>
        </w:rPr>
        <w:t>ийского и областного масштабов»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3B07B4">
        <w:rPr>
          <w:rFonts w:ascii="Times New Roman" w:hAnsi="Times New Roman"/>
          <w:sz w:val="28"/>
          <w:szCs w:val="28"/>
        </w:rPr>
        <w:t>с контроля снять, продолжив работу по данному направлению.</w:t>
      </w:r>
    </w:p>
    <w:p w:rsidR="00A114D3" w:rsidRDefault="00A114D3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A114D3" w:rsidRDefault="00A114D3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4B7D94" w:rsidRDefault="004B7D94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4B7D94" w:rsidRDefault="004B7D94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4B7D94" w:rsidRDefault="004B7D94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4B7D94" w:rsidRDefault="004B7D94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4B7D94" w:rsidRDefault="004B7D94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4B7D94" w:rsidRPr="003B07B4" w:rsidRDefault="004B7D94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A114D3" w:rsidRPr="003B07B4" w:rsidRDefault="00A114D3" w:rsidP="00A1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1420223"/>
      <w:r>
        <w:rPr>
          <w:rFonts w:ascii="Times New Roman" w:hAnsi="Times New Roman" w:cs="Times New Roman"/>
          <w:sz w:val="28"/>
          <w:szCs w:val="28"/>
        </w:rPr>
        <w:t>Первый з</w:t>
      </w:r>
      <w:r w:rsidRPr="003B07B4">
        <w:rPr>
          <w:rFonts w:ascii="Times New Roman" w:hAnsi="Times New Roman" w:cs="Times New Roman"/>
          <w:sz w:val="28"/>
          <w:szCs w:val="28"/>
        </w:rPr>
        <w:t>аместитель Главы Щигровского района</w:t>
      </w:r>
    </w:p>
    <w:p w:rsidR="00A114D3" w:rsidRPr="003B07B4" w:rsidRDefault="00A114D3" w:rsidP="00A1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Курской области,</w:t>
      </w:r>
    </w:p>
    <w:p w:rsidR="00A114D3" w:rsidRPr="003B07B4" w:rsidRDefault="00A114D3" w:rsidP="00A1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A114D3" w:rsidRPr="003B07B4" w:rsidRDefault="00A114D3" w:rsidP="00A114D3">
      <w:pPr>
        <w:spacing w:after="0" w:line="240" w:lineRule="auto"/>
        <w:rPr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          М.В.Мелентьев </w:t>
      </w:r>
      <w:bookmarkEnd w:id="1"/>
    </w:p>
    <w:p w:rsidR="00A114D3" w:rsidRPr="00FE50B9" w:rsidRDefault="00A114D3" w:rsidP="00A114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114D3" w:rsidRPr="00FE50B9" w:rsidSect="00A72A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03" w:rsidRDefault="00467603" w:rsidP="00467603">
      <w:pPr>
        <w:spacing w:after="0" w:line="240" w:lineRule="auto"/>
      </w:pPr>
      <w:r>
        <w:separator/>
      </w:r>
    </w:p>
  </w:endnote>
  <w:end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03" w:rsidRDefault="00467603" w:rsidP="00467603">
      <w:pPr>
        <w:spacing w:after="0" w:line="240" w:lineRule="auto"/>
      </w:pPr>
      <w:r>
        <w:separator/>
      </w:r>
    </w:p>
  </w:footnote>
  <w:foot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18"/>
    <w:multiLevelType w:val="hybridMultilevel"/>
    <w:tmpl w:val="17B85C7C"/>
    <w:lvl w:ilvl="0" w:tplc="7000371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C70CF5"/>
    <w:multiLevelType w:val="hybridMultilevel"/>
    <w:tmpl w:val="A8A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04E6"/>
    <w:multiLevelType w:val="hybridMultilevel"/>
    <w:tmpl w:val="DDB27480"/>
    <w:lvl w:ilvl="0" w:tplc="F814A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469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D84D60"/>
    <w:multiLevelType w:val="hybridMultilevel"/>
    <w:tmpl w:val="0D8CFF3E"/>
    <w:lvl w:ilvl="0" w:tplc="F154D06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196C"/>
    <w:multiLevelType w:val="hybridMultilevel"/>
    <w:tmpl w:val="D5666BBC"/>
    <w:lvl w:ilvl="0" w:tplc="7E12E36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E5532"/>
    <w:multiLevelType w:val="hybridMultilevel"/>
    <w:tmpl w:val="F49A6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80103"/>
    <w:multiLevelType w:val="hybridMultilevel"/>
    <w:tmpl w:val="4EF6B1B0"/>
    <w:lvl w:ilvl="0" w:tplc="629C88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23E1F"/>
    <w:multiLevelType w:val="hybridMultilevel"/>
    <w:tmpl w:val="39EA1AF0"/>
    <w:lvl w:ilvl="0" w:tplc="CD607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80115B1"/>
    <w:multiLevelType w:val="hybridMultilevel"/>
    <w:tmpl w:val="B11CFEAE"/>
    <w:lvl w:ilvl="0" w:tplc="049E92B8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0C7F0">
      <w:numFmt w:val="bullet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2" w:tplc="EE92D8B4">
      <w:numFmt w:val="bullet"/>
      <w:lvlText w:val="•"/>
      <w:lvlJc w:val="left"/>
      <w:pPr>
        <w:ind w:left="2141" w:hanging="264"/>
      </w:pPr>
      <w:rPr>
        <w:rFonts w:hint="default"/>
        <w:lang w:val="ru-RU" w:eastAsia="en-US" w:bidi="ar-SA"/>
      </w:rPr>
    </w:lvl>
    <w:lvl w:ilvl="3" w:tplc="34F295FC">
      <w:numFmt w:val="bullet"/>
      <w:lvlText w:val="•"/>
      <w:lvlJc w:val="left"/>
      <w:pPr>
        <w:ind w:left="3151" w:hanging="264"/>
      </w:pPr>
      <w:rPr>
        <w:rFonts w:hint="default"/>
        <w:lang w:val="ru-RU" w:eastAsia="en-US" w:bidi="ar-SA"/>
      </w:rPr>
    </w:lvl>
    <w:lvl w:ilvl="4" w:tplc="8C66D006">
      <w:numFmt w:val="bullet"/>
      <w:lvlText w:val="•"/>
      <w:lvlJc w:val="left"/>
      <w:pPr>
        <w:ind w:left="4162" w:hanging="264"/>
      </w:pPr>
      <w:rPr>
        <w:rFonts w:hint="default"/>
        <w:lang w:val="ru-RU" w:eastAsia="en-US" w:bidi="ar-SA"/>
      </w:rPr>
    </w:lvl>
    <w:lvl w:ilvl="5" w:tplc="28549A4C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03E6FEB8">
      <w:numFmt w:val="bullet"/>
      <w:lvlText w:val="•"/>
      <w:lvlJc w:val="left"/>
      <w:pPr>
        <w:ind w:left="6183" w:hanging="264"/>
      </w:pPr>
      <w:rPr>
        <w:rFonts w:hint="default"/>
        <w:lang w:val="ru-RU" w:eastAsia="en-US" w:bidi="ar-SA"/>
      </w:rPr>
    </w:lvl>
    <w:lvl w:ilvl="7" w:tplc="6C846CBE">
      <w:numFmt w:val="bullet"/>
      <w:lvlText w:val="•"/>
      <w:lvlJc w:val="left"/>
      <w:pPr>
        <w:ind w:left="7194" w:hanging="264"/>
      </w:pPr>
      <w:rPr>
        <w:rFonts w:hint="default"/>
        <w:lang w:val="ru-RU" w:eastAsia="en-US" w:bidi="ar-SA"/>
      </w:rPr>
    </w:lvl>
    <w:lvl w:ilvl="8" w:tplc="2034AD5A">
      <w:numFmt w:val="bullet"/>
      <w:lvlText w:val="•"/>
      <w:lvlJc w:val="left"/>
      <w:pPr>
        <w:ind w:left="8204" w:hanging="264"/>
      </w:pPr>
      <w:rPr>
        <w:rFonts w:hint="default"/>
        <w:lang w:val="ru-RU" w:eastAsia="en-US" w:bidi="ar-SA"/>
      </w:rPr>
    </w:lvl>
  </w:abstractNum>
  <w:abstractNum w:abstractNumId="18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30E4F"/>
    <w:multiLevelType w:val="hybridMultilevel"/>
    <w:tmpl w:val="6A7EFD76"/>
    <w:lvl w:ilvl="0" w:tplc="25EE77AC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713C7"/>
    <w:multiLevelType w:val="hybridMultilevel"/>
    <w:tmpl w:val="0A1293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1129"/>
    <w:multiLevelType w:val="hybridMultilevel"/>
    <w:tmpl w:val="F468C092"/>
    <w:lvl w:ilvl="0" w:tplc="3BAEFD20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253B8"/>
    <w:multiLevelType w:val="hybridMultilevel"/>
    <w:tmpl w:val="64860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A7A689B"/>
    <w:multiLevelType w:val="hybridMultilevel"/>
    <w:tmpl w:val="E73A5482"/>
    <w:lvl w:ilvl="0" w:tplc="6CF8F8C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2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0"/>
  </w:num>
  <w:num w:numId="11">
    <w:abstractNumId w:val="32"/>
  </w:num>
  <w:num w:numId="12">
    <w:abstractNumId w:val="3"/>
  </w:num>
  <w:num w:numId="13">
    <w:abstractNumId w:val="10"/>
  </w:num>
  <w:num w:numId="14">
    <w:abstractNumId w:val="18"/>
  </w:num>
  <w:num w:numId="15">
    <w:abstractNumId w:val="21"/>
  </w:num>
  <w:num w:numId="16">
    <w:abstractNumId w:val="31"/>
  </w:num>
  <w:num w:numId="17">
    <w:abstractNumId w:val="5"/>
  </w:num>
  <w:num w:numId="18">
    <w:abstractNumId w:val="19"/>
  </w:num>
  <w:num w:numId="19">
    <w:abstractNumId w:val="29"/>
  </w:num>
  <w:num w:numId="20">
    <w:abstractNumId w:val="26"/>
  </w:num>
  <w:num w:numId="21">
    <w:abstractNumId w:val="13"/>
  </w:num>
  <w:num w:numId="22">
    <w:abstractNumId w:val="23"/>
  </w:num>
  <w:num w:numId="23">
    <w:abstractNumId w:val="15"/>
  </w:num>
  <w:num w:numId="24">
    <w:abstractNumId w:val="22"/>
  </w:num>
  <w:num w:numId="25">
    <w:abstractNumId w:val="11"/>
  </w:num>
  <w:num w:numId="26">
    <w:abstractNumId w:val="27"/>
  </w:num>
  <w:num w:numId="27">
    <w:abstractNumId w:val="24"/>
  </w:num>
  <w:num w:numId="28">
    <w:abstractNumId w:val="28"/>
  </w:num>
  <w:num w:numId="29">
    <w:abstractNumId w:val="14"/>
  </w:num>
  <w:num w:numId="30">
    <w:abstractNumId w:val="17"/>
  </w:num>
  <w:num w:numId="31">
    <w:abstractNumId w:val="6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9E"/>
    <w:rsid w:val="0000299C"/>
    <w:rsid w:val="00003BD1"/>
    <w:rsid w:val="000061D0"/>
    <w:rsid w:val="00011F97"/>
    <w:rsid w:val="000176DA"/>
    <w:rsid w:val="00025077"/>
    <w:rsid w:val="000319D1"/>
    <w:rsid w:val="00032404"/>
    <w:rsid w:val="000372A0"/>
    <w:rsid w:val="000800BC"/>
    <w:rsid w:val="00094F9B"/>
    <w:rsid w:val="000A3FE1"/>
    <w:rsid w:val="000B080A"/>
    <w:rsid w:val="000B3D46"/>
    <w:rsid w:val="000B53F8"/>
    <w:rsid w:val="000B6BED"/>
    <w:rsid w:val="000C3FF2"/>
    <w:rsid w:val="000C648D"/>
    <w:rsid w:val="000C6CB7"/>
    <w:rsid w:val="000D50E8"/>
    <w:rsid w:val="000E0286"/>
    <w:rsid w:val="000F1261"/>
    <w:rsid w:val="0012003B"/>
    <w:rsid w:val="00124B26"/>
    <w:rsid w:val="0013400C"/>
    <w:rsid w:val="00150D11"/>
    <w:rsid w:val="00162A75"/>
    <w:rsid w:val="0016389E"/>
    <w:rsid w:val="00163CD3"/>
    <w:rsid w:val="00171FB5"/>
    <w:rsid w:val="00187731"/>
    <w:rsid w:val="001A2866"/>
    <w:rsid w:val="001B1EDA"/>
    <w:rsid w:val="001D76C2"/>
    <w:rsid w:val="001F1D89"/>
    <w:rsid w:val="001F5497"/>
    <w:rsid w:val="001F5C51"/>
    <w:rsid w:val="002205C8"/>
    <w:rsid w:val="002317D5"/>
    <w:rsid w:val="00264B59"/>
    <w:rsid w:val="0028758F"/>
    <w:rsid w:val="00290FD0"/>
    <w:rsid w:val="0029177D"/>
    <w:rsid w:val="002A14EF"/>
    <w:rsid w:val="002B1213"/>
    <w:rsid w:val="002E0766"/>
    <w:rsid w:val="0031034A"/>
    <w:rsid w:val="00320B72"/>
    <w:rsid w:val="00323808"/>
    <w:rsid w:val="00335EB1"/>
    <w:rsid w:val="00336C51"/>
    <w:rsid w:val="00336FE6"/>
    <w:rsid w:val="0034462B"/>
    <w:rsid w:val="00354672"/>
    <w:rsid w:val="00363705"/>
    <w:rsid w:val="00363E64"/>
    <w:rsid w:val="00365A2A"/>
    <w:rsid w:val="00383F28"/>
    <w:rsid w:val="003B07B4"/>
    <w:rsid w:val="003C3507"/>
    <w:rsid w:val="003D08F4"/>
    <w:rsid w:val="003D70D6"/>
    <w:rsid w:val="003E0779"/>
    <w:rsid w:val="00450139"/>
    <w:rsid w:val="00452008"/>
    <w:rsid w:val="00467603"/>
    <w:rsid w:val="00476378"/>
    <w:rsid w:val="00490941"/>
    <w:rsid w:val="004B7D94"/>
    <w:rsid w:val="004C0802"/>
    <w:rsid w:val="004C53AD"/>
    <w:rsid w:val="004C7DE6"/>
    <w:rsid w:val="004D1455"/>
    <w:rsid w:val="004F593C"/>
    <w:rsid w:val="004F734E"/>
    <w:rsid w:val="0051057A"/>
    <w:rsid w:val="0051738F"/>
    <w:rsid w:val="00541E1A"/>
    <w:rsid w:val="005522DE"/>
    <w:rsid w:val="00554642"/>
    <w:rsid w:val="00556D41"/>
    <w:rsid w:val="00561023"/>
    <w:rsid w:val="00566A20"/>
    <w:rsid w:val="00570366"/>
    <w:rsid w:val="005754E2"/>
    <w:rsid w:val="0057678D"/>
    <w:rsid w:val="00586F28"/>
    <w:rsid w:val="0059176F"/>
    <w:rsid w:val="00592A9E"/>
    <w:rsid w:val="005A0477"/>
    <w:rsid w:val="005A2439"/>
    <w:rsid w:val="005A6669"/>
    <w:rsid w:val="005C0902"/>
    <w:rsid w:val="005C1730"/>
    <w:rsid w:val="005C480F"/>
    <w:rsid w:val="005C7817"/>
    <w:rsid w:val="005D4330"/>
    <w:rsid w:val="00605F37"/>
    <w:rsid w:val="0062098D"/>
    <w:rsid w:val="0063024B"/>
    <w:rsid w:val="006429E6"/>
    <w:rsid w:val="00645472"/>
    <w:rsid w:val="006510D8"/>
    <w:rsid w:val="00653215"/>
    <w:rsid w:val="00655C8B"/>
    <w:rsid w:val="00675DE3"/>
    <w:rsid w:val="00677D44"/>
    <w:rsid w:val="006961F1"/>
    <w:rsid w:val="006A7510"/>
    <w:rsid w:val="006C5A93"/>
    <w:rsid w:val="006D11D9"/>
    <w:rsid w:val="006F78D5"/>
    <w:rsid w:val="00702E77"/>
    <w:rsid w:val="0070494A"/>
    <w:rsid w:val="00710D47"/>
    <w:rsid w:val="0071290D"/>
    <w:rsid w:val="00716F0D"/>
    <w:rsid w:val="00724E4F"/>
    <w:rsid w:val="00743B72"/>
    <w:rsid w:val="007457DE"/>
    <w:rsid w:val="0075647B"/>
    <w:rsid w:val="007609D6"/>
    <w:rsid w:val="00762B03"/>
    <w:rsid w:val="007716BA"/>
    <w:rsid w:val="00775B19"/>
    <w:rsid w:val="007A75B4"/>
    <w:rsid w:val="007A78EE"/>
    <w:rsid w:val="007C7819"/>
    <w:rsid w:val="007D10C9"/>
    <w:rsid w:val="007D1A7E"/>
    <w:rsid w:val="007E0D7F"/>
    <w:rsid w:val="007F0BAA"/>
    <w:rsid w:val="00817ED9"/>
    <w:rsid w:val="0082111D"/>
    <w:rsid w:val="0082367D"/>
    <w:rsid w:val="0082780B"/>
    <w:rsid w:val="00846009"/>
    <w:rsid w:val="0087755F"/>
    <w:rsid w:val="00890143"/>
    <w:rsid w:val="0089155D"/>
    <w:rsid w:val="00892D84"/>
    <w:rsid w:val="008B3194"/>
    <w:rsid w:val="008C4962"/>
    <w:rsid w:val="008D12B4"/>
    <w:rsid w:val="008E1616"/>
    <w:rsid w:val="008E2969"/>
    <w:rsid w:val="009058CE"/>
    <w:rsid w:val="009069EF"/>
    <w:rsid w:val="00920272"/>
    <w:rsid w:val="00922DFE"/>
    <w:rsid w:val="00925198"/>
    <w:rsid w:val="00950130"/>
    <w:rsid w:val="00957643"/>
    <w:rsid w:val="009655A2"/>
    <w:rsid w:val="009706BD"/>
    <w:rsid w:val="009767D6"/>
    <w:rsid w:val="009906B5"/>
    <w:rsid w:val="009928B8"/>
    <w:rsid w:val="009A75BA"/>
    <w:rsid w:val="009C0F53"/>
    <w:rsid w:val="009C1421"/>
    <w:rsid w:val="009C5AC7"/>
    <w:rsid w:val="009D4813"/>
    <w:rsid w:val="009E27A6"/>
    <w:rsid w:val="00A077B4"/>
    <w:rsid w:val="00A114D3"/>
    <w:rsid w:val="00A11BC0"/>
    <w:rsid w:val="00A21C19"/>
    <w:rsid w:val="00A25EA1"/>
    <w:rsid w:val="00A404F0"/>
    <w:rsid w:val="00A43FC6"/>
    <w:rsid w:val="00A72A85"/>
    <w:rsid w:val="00A75E69"/>
    <w:rsid w:val="00A810EB"/>
    <w:rsid w:val="00A85D7A"/>
    <w:rsid w:val="00AA04B6"/>
    <w:rsid w:val="00AA0CD8"/>
    <w:rsid w:val="00AA23D5"/>
    <w:rsid w:val="00AA4114"/>
    <w:rsid w:val="00AB6D0B"/>
    <w:rsid w:val="00AD19B0"/>
    <w:rsid w:val="00AD41CD"/>
    <w:rsid w:val="00AD6B9A"/>
    <w:rsid w:val="00AD7CEA"/>
    <w:rsid w:val="00AE4C5F"/>
    <w:rsid w:val="00B01C9B"/>
    <w:rsid w:val="00B0639B"/>
    <w:rsid w:val="00B12169"/>
    <w:rsid w:val="00B12C7D"/>
    <w:rsid w:val="00B20DB6"/>
    <w:rsid w:val="00B21B8C"/>
    <w:rsid w:val="00B35A99"/>
    <w:rsid w:val="00B41306"/>
    <w:rsid w:val="00B638AD"/>
    <w:rsid w:val="00B6719A"/>
    <w:rsid w:val="00B67476"/>
    <w:rsid w:val="00B83D53"/>
    <w:rsid w:val="00B9038F"/>
    <w:rsid w:val="00B92878"/>
    <w:rsid w:val="00BB1E3E"/>
    <w:rsid w:val="00BC6B1D"/>
    <w:rsid w:val="00BD0537"/>
    <w:rsid w:val="00BE126A"/>
    <w:rsid w:val="00BE3639"/>
    <w:rsid w:val="00BF667C"/>
    <w:rsid w:val="00BF7AF7"/>
    <w:rsid w:val="00C07341"/>
    <w:rsid w:val="00C127D4"/>
    <w:rsid w:val="00C14BF9"/>
    <w:rsid w:val="00C15584"/>
    <w:rsid w:val="00C56D9E"/>
    <w:rsid w:val="00C752F3"/>
    <w:rsid w:val="00C82EF3"/>
    <w:rsid w:val="00C95FA9"/>
    <w:rsid w:val="00CA28DE"/>
    <w:rsid w:val="00CA56B9"/>
    <w:rsid w:val="00CB5B0C"/>
    <w:rsid w:val="00CB5D78"/>
    <w:rsid w:val="00CC1DA1"/>
    <w:rsid w:val="00CC2283"/>
    <w:rsid w:val="00CD3A9E"/>
    <w:rsid w:val="00CE48BE"/>
    <w:rsid w:val="00D10ED8"/>
    <w:rsid w:val="00D1624E"/>
    <w:rsid w:val="00D30C8B"/>
    <w:rsid w:val="00D34CCA"/>
    <w:rsid w:val="00D5585B"/>
    <w:rsid w:val="00D83AAC"/>
    <w:rsid w:val="00D90789"/>
    <w:rsid w:val="00D90F5F"/>
    <w:rsid w:val="00DA054B"/>
    <w:rsid w:val="00DA5304"/>
    <w:rsid w:val="00DB694F"/>
    <w:rsid w:val="00DD6217"/>
    <w:rsid w:val="00DE1BA0"/>
    <w:rsid w:val="00DE6364"/>
    <w:rsid w:val="00DF0C80"/>
    <w:rsid w:val="00E03457"/>
    <w:rsid w:val="00E05C7B"/>
    <w:rsid w:val="00E140B1"/>
    <w:rsid w:val="00E142E8"/>
    <w:rsid w:val="00E24BCC"/>
    <w:rsid w:val="00E41E59"/>
    <w:rsid w:val="00E45194"/>
    <w:rsid w:val="00E46D55"/>
    <w:rsid w:val="00E57335"/>
    <w:rsid w:val="00E645C6"/>
    <w:rsid w:val="00E743E6"/>
    <w:rsid w:val="00E762EB"/>
    <w:rsid w:val="00E8358A"/>
    <w:rsid w:val="00EA6105"/>
    <w:rsid w:val="00EB0AA8"/>
    <w:rsid w:val="00EB5315"/>
    <w:rsid w:val="00EB7024"/>
    <w:rsid w:val="00EC4333"/>
    <w:rsid w:val="00EC4D20"/>
    <w:rsid w:val="00ED08CC"/>
    <w:rsid w:val="00EE21C9"/>
    <w:rsid w:val="00EE44E5"/>
    <w:rsid w:val="00F15512"/>
    <w:rsid w:val="00F3595A"/>
    <w:rsid w:val="00F408BB"/>
    <w:rsid w:val="00F44A12"/>
    <w:rsid w:val="00F61F46"/>
    <w:rsid w:val="00F61FC5"/>
    <w:rsid w:val="00F82244"/>
    <w:rsid w:val="00F82C1E"/>
    <w:rsid w:val="00FA043D"/>
    <w:rsid w:val="00FA61A8"/>
    <w:rsid w:val="00FA7871"/>
    <w:rsid w:val="00FB7EE6"/>
    <w:rsid w:val="00FD1B3E"/>
    <w:rsid w:val="00FE50B9"/>
    <w:rsid w:val="00FF1194"/>
    <w:rsid w:val="00FF1F34"/>
    <w:rsid w:val="00FF3B98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2ADB-CA0C-49A6-85AF-5B626BE3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C6"/>
  </w:style>
  <w:style w:type="paragraph" w:styleId="1">
    <w:name w:val="heading 1"/>
    <w:basedOn w:val="a"/>
    <w:next w:val="a"/>
    <w:link w:val="10"/>
    <w:uiPriority w:val="9"/>
    <w:qFormat/>
    <w:rsid w:val="00DA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4B59"/>
    <w:pPr>
      <w:keepNext/>
      <w:widowControl w:val="0"/>
      <w:spacing w:after="0" w:line="240" w:lineRule="auto"/>
      <w:ind w:right="12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B59"/>
    <w:pPr>
      <w:keepNext/>
      <w:widowControl w:val="0"/>
      <w:tabs>
        <w:tab w:val="left" w:pos="3969"/>
      </w:tabs>
      <w:spacing w:after="0" w:line="240" w:lineRule="auto"/>
      <w:ind w:left="3320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F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FC6"/>
    <w:rPr>
      <w:b/>
      <w:bCs/>
    </w:rPr>
  </w:style>
  <w:style w:type="paragraph" w:styleId="a6">
    <w:name w:val="No Spacing"/>
    <w:qFormat/>
    <w:rsid w:val="00A4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64B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64B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264B59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264B5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64B59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"/>
    <w:rsid w:val="00264B5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64B5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"/>
    <w:rsid w:val="00264B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Style26"/>
    <w:basedOn w:val="a"/>
    <w:uiPriority w:val="99"/>
    <w:rsid w:val="00264B5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D4330"/>
    <w:rPr>
      <w:i/>
      <w:iCs/>
    </w:rPr>
  </w:style>
  <w:style w:type="paragraph" w:customStyle="1" w:styleId="style13">
    <w:name w:val="style1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962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D90789"/>
    <w:pPr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90789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8E16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616"/>
  </w:style>
  <w:style w:type="character" w:customStyle="1" w:styleId="FontStyle22">
    <w:name w:val="Font Style22"/>
    <w:uiPriority w:val="99"/>
    <w:rsid w:val="008E1616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"/>
    <w:basedOn w:val="a"/>
    <w:rsid w:val="000B6BE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9655A2"/>
    <w:rPr>
      <w:color w:val="0000FF"/>
      <w:u w:val="single"/>
    </w:rPr>
  </w:style>
  <w:style w:type="paragraph" w:customStyle="1" w:styleId="style16">
    <w:name w:val="style16"/>
    <w:basedOn w:val="a"/>
    <w:rsid w:val="00CC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0">
    <w:name w:val="style26"/>
    <w:basedOn w:val="a"/>
    <w:rsid w:val="0097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er"/>
    <w:basedOn w:val="a"/>
    <w:link w:val="af5"/>
    <w:uiPriority w:val="99"/>
    <w:unhideWhenUsed/>
    <w:rsid w:val="0046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6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42</cp:revision>
  <cp:lastPrinted>2024-06-18T08:45:00Z</cp:lastPrinted>
  <dcterms:created xsi:type="dcterms:W3CDTF">2024-03-13T17:50:00Z</dcterms:created>
  <dcterms:modified xsi:type="dcterms:W3CDTF">2024-12-09T19:00:00Z</dcterms:modified>
</cp:coreProperties>
</file>