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142" w:type="dxa"/>
        <w:tblInd w:w="93" w:type="dxa"/>
        <w:tblLayout w:type="fixed"/>
        <w:tblLook w:val="04A0"/>
      </w:tblPr>
      <w:tblGrid>
        <w:gridCol w:w="299"/>
        <w:gridCol w:w="567"/>
        <w:gridCol w:w="2410"/>
        <w:gridCol w:w="992"/>
        <w:gridCol w:w="850"/>
        <w:gridCol w:w="851"/>
        <w:gridCol w:w="151"/>
        <w:gridCol w:w="841"/>
        <w:gridCol w:w="119"/>
        <w:gridCol w:w="236"/>
        <w:gridCol w:w="496"/>
        <w:gridCol w:w="850"/>
        <w:gridCol w:w="338"/>
        <w:gridCol w:w="796"/>
        <w:gridCol w:w="424"/>
        <w:gridCol w:w="236"/>
        <w:gridCol w:w="191"/>
        <w:gridCol w:w="850"/>
        <w:gridCol w:w="680"/>
        <w:gridCol w:w="312"/>
        <w:gridCol w:w="808"/>
        <w:gridCol w:w="43"/>
        <w:gridCol w:w="193"/>
        <w:gridCol w:w="657"/>
        <w:gridCol w:w="993"/>
        <w:gridCol w:w="34"/>
        <w:gridCol w:w="236"/>
        <w:gridCol w:w="236"/>
        <w:gridCol w:w="203"/>
        <w:gridCol w:w="33"/>
        <w:gridCol w:w="675"/>
        <w:gridCol w:w="34"/>
        <w:gridCol w:w="708"/>
        <w:gridCol w:w="218"/>
        <w:gridCol w:w="742"/>
        <w:gridCol w:w="218"/>
        <w:gridCol w:w="742"/>
        <w:gridCol w:w="218"/>
        <w:gridCol w:w="742"/>
        <w:gridCol w:w="218"/>
        <w:gridCol w:w="742"/>
        <w:gridCol w:w="218"/>
        <w:gridCol w:w="742"/>
      </w:tblGrid>
      <w:tr w:rsidR="009831E6" w:rsidRPr="009831E6" w:rsidTr="009831E6">
        <w:trPr>
          <w:gridAfter w:val="1"/>
          <w:wAfter w:w="742" w:type="dxa"/>
          <w:trHeight w:val="31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026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Прогноз объемов инвестиций в основной капитал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831E6" w:rsidRPr="009831E6" w:rsidTr="009831E6">
        <w:trPr>
          <w:gridAfter w:val="1"/>
          <w:wAfter w:w="742" w:type="dxa"/>
          <w:trHeight w:val="31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026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  2021-2023 годы по </w:t>
            </w:r>
            <w:proofErr w:type="spellStart"/>
            <w:r w:rsidRPr="009831E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Щигровскому</w:t>
            </w:r>
            <w:proofErr w:type="spellEnd"/>
            <w:r w:rsidRPr="009831E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831E6" w:rsidRPr="009831E6" w:rsidTr="009831E6">
        <w:trPr>
          <w:gridAfter w:val="1"/>
          <w:wAfter w:w="742" w:type="dxa"/>
          <w:trHeight w:val="75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026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БАЗОВЫЙ     вариант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831E6" w:rsidRPr="009831E6" w:rsidTr="009831E6">
        <w:trPr>
          <w:trHeight w:val="30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831E6" w:rsidRPr="009831E6" w:rsidTr="009831E6">
        <w:trPr>
          <w:gridAfter w:val="1"/>
          <w:wAfter w:w="742" w:type="dxa"/>
          <w:trHeight w:val="31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Наименование показателя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2019 год (отчет)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2020 год (оценка) </w:t>
            </w: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2021 год (прогноз) 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2022 год (прогноз) </w:t>
            </w:r>
          </w:p>
        </w:tc>
        <w:tc>
          <w:tcPr>
            <w:tcW w:w="24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2023 год (прогноз) 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831E6" w:rsidRPr="009831E6" w:rsidTr="009831E6">
        <w:trPr>
          <w:gridAfter w:val="1"/>
          <w:wAfter w:w="742" w:type="dxa"/>
          <w:trHeight w:val="45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831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 тыс.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831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Индекс </w:t>
            </w:r>
            <w:proofErr w:type="spellStart"/>
            <w:r w:rsidRPr="009831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физич</w:t>
            </w:r>
            <w:proofErr w:type="spellEnd"/>
            <w:r w:rsidRPr="009831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831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Инд. </w:t>
            </w:r>
            <w:proofErr w:type="spellStart"/>
            <w:proofErr w:type="gramStart"/>
            <w:r w:rsidRPr="009831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деф-лятор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831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 тыс.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831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Индекс </w:t>
            </w:r>
            <w:proofErr w:type="spellStart"/>
            <w:r w:rsidRPr="009831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физич</w:t>
            </w:r>
            <w:proofErr w:type="spellEnd"/>
            <w:r w:rsidRPr="009831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831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Инд. </w:t>
            </w:r>
            <w:proofErr w:type="spellStart"/>
            <w:proofErr w:type="gramStart"/>
            <w:r w:rsidRPr="009831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деф-лятор</w:t>
            </w:r>
            <w:proofErr w:type="spellEnd"/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831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 тыс.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831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Индекс </w:t>
            </w:r>
            <w:proofErr w:type="spellStart"/>
            <w:r w:rsidRPr="009831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физич</w:t>
            </w:r>
            <w:proofErr w:type="spellEnd"/>
            <w:r w:rsidRPr="009831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831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Инд. </w:t>
            </w:r>
            <w:proofErr w:type="spellStart"/>
            <w:proofErr w:type="gramStart"/>
            <w:r w:rsidRPr="009831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деф-лятор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831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 тыс.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831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Индекс </w:t>
            </w:r>
            <w:proofErr w:type="spellStart"/>
            <w:r w:rsidRPr="009831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физич</w:t>
            </w:r>
            <w:proofErr w:type="spellEnd"/>
            <w:r w:rsidRPr="009831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831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Инд. </w:t>
            </w:r>
            <w:proofErr w:type="spellStart"/>
            <w:proofErr w:type="gramStart"/>
            <w:r w:rsidRPr="009831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деф-лятор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831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 тыс.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831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Индекс </w:t>
            </w:r>
            <w:proofErr w:type="spellStart"/>
            <w:r w:rsidRPr="009831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физич</w:t>
            </w:r>
            <w:proofErr w:type="spellEnd"/>
            <w:r w:rsidRPr="009831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831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Инд. </w:t>
            </w:r>
            <w:proofErr w:type="spellStart"/>
            <w:proofErr w:type="gramStart"/>
            <w:r w:rsidRPr="009831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деф-лятор</w:t>
            </w:r>
            <w:proofErr w:type="spellEnd"/>
            <w:proofErr w:type="gramEnd"/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831E6" w:rsidRPr="009831E6" w:rsidTr="009831E6">
        <w:trPr>
          <w:gridAfter w:val="1"/>
          <w:wAfter w:w="742" w:type="dxa"/>
          <w:trHeight w:val="30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831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831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объема, %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831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831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руб.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831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объема,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831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831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руб.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831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объема,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831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831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руб.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831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объема, %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831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831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руб. 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831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объема, %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831E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%.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831E6" w:rsidRPr="009831E6" w:rsidTr="009831E6">
        <w:trPr>
          <w:gridAfter w:val="1"/>
          <w:wAfter w:w="742" w:type="dxa"/>
          <w:trHeight w:val="14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9831E6" w:rsidRPr="009831E6" w:rsidRDefault="009831E6" w:rsidP="009831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1E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А.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9831E6" w:rsidRPr="009831E6" w:rsidRDefault="009831E6" w:rsidP="00983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Объем инвестиций в основной капитал за счет всех источников финансирования по району (городу) </w:t>
            </w:r>
            <w:r w:rsidRPr="00983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(по крупным и средним организациям) (1+2+3+4+5+6+7+8+9+10+11+12):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465310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75,1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672245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139,5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1702071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244,2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698974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39,6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728352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100,4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831E6" w:rsidRPr="009831E6" w:rsidTr="009831E6">
        <w:trPr>
          <w:gridAfter w:val="1"/>
          <w:wAfter w:w="742" w:type="dxa"/>
          <w:trHeight w:val="4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1E6" w:rsidRPr="009831E6" w:rsidRDefault="009831E6" w:rsidP="009831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1E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1E6" w:rsidRPr="009831E6" w:rsidRDefault="009831E6" w:rsidP="00983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831E6" w:rsidRPr="009831E6" w:rsidTr="009831E6">
        <w:trPr>
          <w:gridAfter w:val="1"/>
          <w:wAfter w:w="742" w:type="dxa"/>
          <w:trHeight w:val="11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1E6" w:rsidRPr="009831E6" w:rsidRDefault="009831E6" w:rsidP="009831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1E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1E6" w:rsidRPr="009831E6" w:rsidRDefault="009831E6" w:rsidP="00983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объем инвестиций в основной капитал (за исключением бюджетных средств)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439244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72,4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200287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44,0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1216879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585,9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213782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243160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109,6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831E6" w:rsidRPr="009831E6" w:rsidTr="009831E6">
        <w:trPr>
          <w:gridAfter w:val="1"/>
          <w:wAfter w:w="742" w:type="dxa"/>
          <w:trHeight w:val="226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1E6" w:rsidRPr="009831E6" w:rsidRDefault="009831E6" w:rsidP="009831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1E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1E6" w:rsidRPr="009831E6" w:rsidRDefault="009831E6" w:rsidP="00983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Объем инвестиций в основной капитал, за исключением инвестиций инфраструктурных монополий (федеральные </w:t>
            </w:r>
            <w:r w:rsidRPr="009831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проекты) и бюджетных ассигнований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439479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671958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147,6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1698192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243,7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692192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39,3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718192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831E6" w:rsidRPr="009831E6" w:rsidTr="009831E6">
        <w:trPr>
          <w:gridAfter w:val="1"/>
          <w:wAfter w:w="742" w:type="dxa"/>
          <w:trHeight w:val="9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1E6" w:rsidRPr="009831E6" w:rsidRDefault="009831E6" w:rsidP="009831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1E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1E6" w:rsidRPr="009831E6" w:rsidRDefault="009831E6" w:rsidP="00983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Объем инвестиций инфраструктурных монополий (федеральные проекты)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25831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516,8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287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3879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1303,3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6782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168,6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10160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144,3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831E6" w:rsidRPr="009831E6" w:rsidTr="009831E6">
        <w:trPr>
          <w:gridAfter w:val="1"/>
          <w:wAfter w:w="742" w:type="dxa"/>
          <w:trHeight w:val="5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7030A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1E6" w:rsidRPr="009831E6" w:rsidRDefault="009831E6" w:rsidP="009831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u-RU"/>
              </w:rPr>
            </w:pPr>
            <w:r w:rsidRPr="009831E6">
              <w:rPr>
                <w:rFonts w:ascii="Arial" w:eastAsia="Times New Roman" w:hAnsi="Arial" w:cs="Arial"/>
                <w:b/>
                <w:bCs/>
                <w:color w:val="7030A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hideMark/>
          </w:tcPr>
          <w:p w:rsidR="009831E6" w:rsidRPr="009831E6" w:rsidRDefault="009831E6" w:rsidP="00983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b/>
                <w:bCs/>
                <w:color w:val="7030A0"/>
                <w:lang w:eastAsia="ru-RU"/>
              </w:rPr>
              <w:t>БЮДЖЕТНЫЕ СРЕДСТВА,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7030A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7030A0"/>
                <w:lang w:eastAsia="ru-RU"/>
              </w:rPr>
              <w:t>26066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7030A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7030A0"/>
                <w:lang w:eastAsia="ru-RU"/>
              </w:rPr>
              <w:t>201,2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7030A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7030A0"/>
                <w:lang w:eastAsia="ru-RU"/>
              </w:rPr>
              <w:t>106,7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7030A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7030A0"/>
                <w:lang w:eastAsia="ru-RU"/>
              </w:rPr>
              <w:t>471958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7030A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7030A0"/>
                <w:lang w:eastAsia="ru-RU"/>
              </w:rPr>
              <w:t>1747,7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7030A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7030A0"/>
                <w:lang w:eastAsia="ru-RU"/>
              </w:rPr>
              <w:t>103,6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7030A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7030A0"/>
                <w:lang w:eastAsia="ru-RU"/>
              </w:rPr>
              <w:t>485192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7030A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7030A0"/>
                <w:lang w:eastAsia="ru-RU"/>
              </w:rPr>
              <w:t>99,1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7030A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7030A0"/>
                <w:lang w:eastAsia="ru-RU"/>
              </w:rPr>
              <w:t>103,7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7030A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7030A0"/>
                <w:lang w:eastAsia="ru-RU"/>
              </w:rPr>
              <w:t>485192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7030A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7030A0"/>
                <w:lang w:eastAsia="ru-RU"/>
              </w:rPr>
              <w:t>96,4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7030A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7030A0"/>
                <w:lang w:eastAsia="ru-RU"/>
              </w:rPr>
              <w:t>103,7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7030A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7030A0"/>
                <w:lang w:eastAsia="ru-RU"/>
              </w:rPr>
              <w:t>485192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7030A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7030A0"/>
                <w:lang w:eastAsia="ru-RU"/>
              </w:rPr>
              <w:t>96,3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7030A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7030A0"/>
                <w:lang w:eastAsia="ru-RU"/>
              </w:rPr>
              <w:t>103,8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7030A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7030A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7030A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7030A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7030A0"/>
                <w:lang w:eastAsia="ru-RU"/>
              </w:rPr>
            </w:pPr>
          </w:p>
        </w:tc>
      </w:tr>
      <w:tr w:rsidR="009831E6" w:rsidRPr="009831E6" w:rsidTr="009831E6">
        <w:trPr>
          <w:gridAfter w:val="1"/>
          <w:wAfter w:w="742" w:type="dxa"/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1E6" w:rsidRPr="009831E6" w:rsidRDefault="009831E6" w:rsidP="009831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1E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1E6" w:rsidRPr="009831E6" w:rsidRDefault="009831E6" w:rsidP="00983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</w:t>
            </w:r>
            <w:r w:rsidRPr="009831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#ДЕЛ/0!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#ДЕЛ/0!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#ДЕЛ/0!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#ДЕЛ/0!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831E6" w:rsidRPr="009831E6" w:rsidTr="009831E6">
        <w:trPr>
          <w:gridAfter w:val="1"/>
          <w:wAfter w:w="742" w:type="dxa"/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1E6" w:rsidRPr="009831E6" w:rsidRDefault="009831E6" w:rsidP="009831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1E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1E6" w:rsidRPr="009831E6" w:rsidRDefault="009831E6" w:rsidP="00983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бюджет субъекта РФ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#ДЕЛ/0!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#ДЕЛ/0!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#ДЕЛ/0!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#ДЕЛ/0!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831E6" w:rsidRPr="009831E6" w:rsidTr="009831E6">
        <w:trPr>
          <w:gridAfter w:val="1"/>
          <w:wAfter w:w="742" w:type="dxa"/>
          <w:trHeight w:val="3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831E6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местный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#ДЕЛ/0!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#ДЕЛ/0!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#ДЕЛ/0!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#ДЕЛ/0!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831E6" w:rsidRPr="009831E6" w:rsidTr="009831E6">
        <w:trPr>
          <w:gridAfter w:val="1"/>
          <w:wAfter w:w="742" w:type="dxa"/>
          <w:trHeight w:val="8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831E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Сельское хозяйство, охота и лесное хозяйство (расшифровать по объектам, </w:t>
            </w:r>
            <w:proofErr w:type="spellStart"/>
            <w:r w:rsidRPr="009831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инвест</w:t>
            </w:r>
            <w:proofErr w:type="gramStart"/>
            <w:r w:rsidRPr="009831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.п</w:t>
            </w:r>
            <w:proofErr w:type="gramEnd"/>
            <w:r w:rsidRPr="009831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роектам</w:t>
            </w:r>
            <w:proofErr w:type="spellEnd"/>
            <w:r w:rsidRPr="009831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и т.д.)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410531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68,7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200000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47,0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1213000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584,9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207000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233000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108,4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831E6" w:rsidRPr="009831E6" w:rsidTr="009831E6">
        <w:trPr>
          <w:gridAfter w:val="1"/>
          <w:wAfter w:w="742" w:type="dxa"/>
          <w:trHeight w:val="5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B05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16"/>
                <w:szCs w:val="16"/>
                <w:lang w:eastAsia="ru-RU"/>
              </w:rPr>
            </w:pPr>
            <w:r w:rsidRPr="009831E6">
              <w:rPr>
                <w:rFonts w:ascii="Arial" w:eastAsia="Times New Roman" w:hAnsi="Arial" w:cs="Arial"/>
                <w:color w:val="00B05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color w:val="00B050"/>
                <w:lang w:eastAsia="ru-RU"/>
              </w:rPr>
              <w:t>ООО Защитное""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B05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B050"/>
                <w:lang w:eastAsia="ru-RU"/>
              </w:rPr>
              <w:t>313110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B050"/>
                <w:lang w:eastAsia="ru-RU"/>
              </w:rPr>
              <w:t>61,5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B05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B050"/>
                <w:lang w:eastAsia="ru-RU"/>
              </w:rPr>
              <w:t>106,7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B05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B050"/>
                <w:lang w:eastAsia="ru-RU"/>
              </w:rPr>
              <w:t>130000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B05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B050"/>
                <w:lang w:eastAsia="ru-RU"/>
              </w:rPr>
              <w:t>40,1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B05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B050"/>
                <w:lang w:eastAsia="ru-RU"/>
              </w:rPr>
              <w:t>103,6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B05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B050"/>
                <w:lang w:eastAsia="ru-RU"/>
              </w:rPr>
              <w:t>1136000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B05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B050"/>
                <w:lang w:eastAsia="ru-RU"/>
              </w:rPr>
              <w:t>842,7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B05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B050"/>
                <w:lang w:eastAsia="ru-RU"/>
              </w:rPr>
              <w:t>103,7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B05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B050"/>
                <w:lang w:eastAsia="ru-RU"/>
              </w:rPr>
              <w:t>122000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B05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B050"/>
                <w:lang w:eastAsia="ru-RU"/>
              </w:rPr>
              <w:t>10,4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B05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B050"/>
                <w:lang w:eastAsia="ru-RU"/>
              </w:rPr>
              <w:t>103,7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B05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B050"/>
                <w:lang w:eastAsia="ru-RU"/>
              </w:rPr>
              <w:t>139000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B05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B050"/>
                <w:lang w:eastAsia="ru-RU"/>
              </w:rPr>
              <w:t>109,8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B05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B050"/>
                <w:lang w:eastAsia="ru-RU"/>
              </w:rPr>
              <w:t>103,8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B05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B05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B05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B05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B050"/>
                <w:lang w:eastAsia="ru-RU"/>
              </w:rPr>
              <w:t> </w:t>
            </w:r>
          </w:p>
        </w:tc>
      </w:tr>
      <w:tr w:rsidR="009831E6" w:rsidRPr="009831E6" w:rsidTr="009831E6">
        <w:trPr>
          <w:gridAfter w:val="1"/>
          <w:wAfter w:w="742" w:type="dxa"/>
          <w:trHeight w:val="5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831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lang w:eastAsia="ru-RU"/>
              </w:rPr>
              <w:t>ООО "</w:t>
            </w:r>
            <w:proofErr w:type="spellStart"/>
            <w:r w:rsidRPr="009831E6">
              <w:rPr>
                <w:rFonts w:ascii="Times New Roman" w:eastAsia="Times New Roman" w:hAnsi="Times New Roman" w:cs="Times New Roman"/>
                <w:lang w:eastAsia="ru-RU"/>
              </w:rPr>
              <w:t>Щигровская</w:t>
            </w:r>
            <w:proofErr w:type="spellEnd"/>
            <w:r w:rsidRPr="009831E6">
              <w:rPr>
                <w:rFonts w:ascii="Times New Roman" w:eastAsia="Times New Roman" w:hAnsi="Times New Roman" w:cs="Times New Roman"/>
                <w:lang w:eastAsia="ru-RU"/>
              </w:rPr>
              <w:t xml:space="preserve"> МТС"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94065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70000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71,8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77000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85000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94000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106,5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9831E6" w:rsidRPr="009831E6" w:rsidTr="009831E6">
        <w:trPr>
          <w:gridAfter w:val="1"/>
          <w:wAfter w:w="742" w:type="dxa"/>
          <w:trHeight w:val="6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831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lang w:eastAsia="ru-RU"/>
              </w:rPr>
              <w:t>Филиал "</w:t>
            </w:r>
            <w:proofErr w:type="spellStart"/>
            <w:r w:rsidRPr="009831E6">
              <w:rPr>
                <w:rFonts w:ascii="Times New Roman" w:eastAsia="Times New Roman" w:hAnsi="Times New Roman" w:cs="Times New Roman"/>
                <w:lang w:eastAsia="ru-RU"/>
              </w:rPr>
              <w:t>Охочевский</w:t>
            </w:r>
            <w:proofErr w:type="spellEnd"/>
            <w:r w:rsidRPr="009831E6">
              <w:rPr>
                <w:rFonts w:ascii="Times New Roman" w:eastAsia="Times New Roman" w:hAnsi="Times New Roman" w:cs="Times New Roman"/>
                <w:lang w:eastAsia="ru-RU"/>
              </w:rPr>
              <w:t>" ООО "Курские элеваторы"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3356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46,3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#ДЕЛ/0!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#ДЕЛ/0!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#ДЕЛ/0!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proofErr w:type="spellStart"/>
            <w:r w:rsidRPr="009831E6">
              <w:rPr>
                <w:rFonts w:ascii="Calibri" w:eastAsia="Times New Roman" w:hAnsi="Calibri" w:cs="Times New Roman"/>
                <w:lang w:eastAsia="ru-RU"/>
              </w:rPr>
              <w:t>лашина</w:t>
            </w:r>
            <w:proofErr w:type="spellEnd"/>
            <w:r w:rsidRPr="009831E6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</w:p>
        </w:tc>
      </w:tr>
      <w:tr w:rsidR="009831E6" w:rsidRPr="009831E6" w:rsidTr="009831E6">
        <w:trPr>
          <w:gridAfter w:val="1"/>
          <w:wAfter w:w="742" w:type="dxa"/>
          <w:trHeight w:val="9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831E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всего по отрасли за исключением бюджетных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410531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68,7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200000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47,0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1213000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584,9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207000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233000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108,4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31E6" w:rsidRPr="009831E6" w:rsidTr="009831E6">
        <w:trPr>
          <w:gridAfter w:val="1"/>
          <w:wAfter w:w="742" w:type="dxa"/>
          <w:trHeight w:val="11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Обеспечение электрической энергией,  газом и  паром, </w:t>
            </w:r>
            <w:proofErr w:type="spellStart"/>
            <w:r w:rsidRPr="009831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конденционирование</w:t>
            </w:r>
            <w:proofErr w:type="spellEnd"/>
            <w:r w:rsidRPr="009831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воздуха  </w:t>
            </w:r>
            <w:r w:rsidRPr="009831E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расшифровать по объектам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25831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594,2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287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3879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1303,3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6782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168,6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10160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144,3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831E6" w:rsidRPr="009831E6" w:rsidTr="009831E6">
        <w:trPr>
          <w:gridAfter w:val="1"/>
          <w:wAfter w:w="742" w:type="dxa"/>
          <w:trHeight w:val="91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831E6">
              <w:rPr>
                <w:rFonts w:ascii="Times New Roman" w:eastAsia="Times New Roman" w:hAnsi="Times New Roman" w:cs="Times New Roman"/>
                <w:lang w:eastAsia="ru-RU"/>
              </w:rPr>
              <w:t>Щигровское</w:t>
            </w:r>
            <w:proofErr w:type="spellEnd"/>
            <w:r w:rsidRPr="009831E6">
              <w:rPr>
                <w:rFonts w:ascii="Times New Roman" w:eastAsia="Times New Roman" w:hAnsi="Times New Roman" w:cs="Times New Roman"/>
                <w:lang w:eastAsia="ru-RU"/>
              </w:rPr>
              <w:t xml:space="preserve"> подразделение ПАО "МРСК Центра"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25831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594,2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287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3879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1303,3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6782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168,6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10160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144,3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831E6" w:rsidRPr="009831E6" w:rsidTr="009831E6">
        <w:trPr>
          <w:gridAfter w:val="1"/>
          <w:wAfter w:w="742" w:type="dxa"/>
          <w:trHeight w:val="72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4.1.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всего по отрасли за исключением бюджетных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25831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594,2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287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3879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1303,3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6782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168,6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10160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144,3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831E6" w:rsidRPr="009831E6" w:rsidTr="009831E6">
        <w:trPr>
          <w:gridAfter w:val="1"/>
          <w:wAfter w:w="742" w:type="dxa"/>
          <w:trHeight w:val="103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7.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Торговля оптовая и розничная; ремонт автотранспортных средств, мотоциклов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464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#ДЕЛ/0!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#ДЕЛ/0!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#ДЕЛ/0!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831E6" w:rsidRPr="009831E6" w:rsidTr="009831E6">
        <w:trPr>
          <w:gridAfter w:val="1"/>
          <w:wAfter w:w="742" w:type="dxa"/>
          <w:trHeight w:val="60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lang w:eastAsia="ru-RU"/>
              </w:rPr>
              <w:t>ООО "</w:t>
            </w:r>
            <w:proofErr w:type="spellStart"/>
            <w:r w:rsidRPr="009831E6">
              <w:rPr>
                <w:rFonts w:ascii="Times New Roman" w:eastAsia="Times New Roman" w:hAnsi="Times New Roman" w:cs="Times New Roman"/>
                <w:lang w:eastAsia="ru-RU"/>
              </w:rPr>
              <w:t>АгроЦентрЛиски</w:t>
            </w:r>
            <w:proofErr w:type="spellEnd"/>
            <w:r w:rsidRPr="009831E6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464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#ДЕЛ/0!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#ДЕЛ/0!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#ДЕЛ/0!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831E6" w:rsidRPr="009831E6" w:rsidTr="009831E6">
        <w:trPr>
          <w:gridAfter w:val="1"/>
          <w:wAfter w:w="742" w:type="dxa"/>
          <w:trHeight w:val="60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7.1.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всего по отрасли за исключением бюджетных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464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#ДЕЛ/0!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#ДЕЛ/0!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#ДЕЛ/0!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831E6" w:rsidRPr="009831E6" w:rsidTr="009831E6">
        <w:trPr>
          <w:gridAfter w:val="1"/>
          <w:wAfter w:w="742" w:type="dxa"/>
          <w:trHeight w:val="121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9146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181,8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450000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4749,2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450000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96,4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450000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96,4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450000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96,3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9831E6" w:rsidRPr="009831E6" w:rsidTr="009831E6">
        <w:trPr>
          <w:gridAfter w:val="1"/>
          <w:wAfter w:w="742" w:type="dxa"/>
          <w:trHeight w:val="60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15.1.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всего по отрасли за исключением бюджетных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#ДЕЛ/0!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#ДЕЛ/0!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#ДЕЛ/0!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#ДЕЛ/0!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9831E6" w:rsidRPr="009831E6" w:rsidTr="009831E6">
        <w:trPr>
          <w:gridAfter w:val="1"/>
          <w:wAfter w:w="742" w:type="dxa"/>
          <w:trHeight w:val="45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Образование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b/>
                <w:bCs/>
                <w:lang w:eastAsia="ru-RU"/>
              </w:rPr>
              <w:t>12344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b/>
                <w:bCs/>
                <w:lang w:eastAsia="ru-RU"/>
              </w:rPr>
              <w:t>180,5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b/>
                <w:bCs/>
                <w:lang w:eastAsia="ru-RU"/>
              </w:rPr>
              <w:t>106,7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b/>
                <w:bCs/>
                <w:lang w:eastAsia="ru-RU"/>
              </w:rPr>
              <w:t>20251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b/>
                <w:bCs/>
                <w:lang w:eastAsia="ru-RU"/>
              </w:rPr>
              <w:t>158,4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b/>
                <w:bCs/>
                <w:lang w:eastAsia="ru-RU"/>
              </w:rPr>
              <w:t>103,6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b/>
                <w:bCs/>
                <w:lang w:eastAsia="ru-RU"/>
              </w:rPr>
              <w:t>35065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b/>
                <w:bCs/>
                <w:lang w:eastAsia="ru-RU"/>
              </w:rPr>
              <w:t>167,0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b/>
                <w:bCs/>
                <w:lang w:eastAsia="ru-RU"/>
              </w:rPr>
              <w:t>103,7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b/>
                <w:bCs/>
                <w:lang w:eastAsia="ru-RU"/>
              </w:rPr>
              <w:t>35065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b/>
                <w:bCs/>
                <w:lang w:eastAsia="ru-RU"/>
              </w:rPr>
              <w:t>96,4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b/>
                <w:bCs/>
                <w:lang w:eastAsia="ru-RU"/>
              </w:rPr>
              <w:t>103,7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b/>
                <w:bCs/>
                <w:lang w:eastAsia="ru-RU"/>
              </w:rPr>
              <w:t>35065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b/>
                <w:bCs/>
                <w:lang w:eastAsia="ru-RU"/>
              </w:rPr>
              <w:t>96,3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b/>
                <w:bCs/>
                <w:lang w:eastAsia="ru-RU"/>
              </w:rPr>
              <w:t>103,8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</w:p>
        </w:tc>
      </w:tr>
      <w:tr w:rsidR="009831E6" w:rsidRPr="009831E6" w:rsidTr="009831E6">
        <w:trPr>
          <w:gridAfter w:val="1"/>
          <w:wAfter w:w="742" w:type="dxa"/>
          <w:trHeight w:val="45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9831E6" w:rsidRPr="009831E6" w:rsidTr="009831E6">
        <w:trPr>
          <w:gridAfter w:val="1"/>
          <w:wAfter w:w="742" w:type="dxa"/>
          <w:trHeight w:val="61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16.1.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всего по отрасли за исключением бюджетных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9831E6" w:rsidRPr="009831E6" w:rsidTr="009831E6">
        <w:trPr>
          <w:gridAfter w:val="1"/>
          <w:wAfter w:w="742" w:type="dxa"/>
          <w:trHeight w:val="9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Деятельность в области здравоохранения и социальных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b/>
                <w:bCs/>
                <w:lang w:eastAsia="ru-RU"/>
              </w:rPr>
              <w:t>4590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b/>
                <w:bCs/>
                <w:lang w:eastAsia="ru-RU"/>
              </w:rPr>
              <w:t>896,2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b/>
                <w:bCs/>
                <w:lang w:eastAsia="ru-RU"/>
              </w:rPr>
              <w:t>106,7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b/>
                <w:bCs/>
                <w:lang w:eastAsia="ru-RU"/>
              </w:rPr>
              <w:t>1707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b/>
                <w:bCs/>
                <w:lang w:eastAsia="ru-RU"/>
              </w:rPr>
              <w:t>35,9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b/>
                <w:bCs/>
                <w:lang w:eastAsia="ru-RU"/>
              </w:rPr>
              <w:t>103,6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b/>
                <w:bCs/>
                <w:lang w:eastAsia="ru-RU"/>
              </w:rPr>
              <w:t>127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b/>
                <w:bCs/>
                <w:lang w:eastAsia="ru-RU"/>
              </w:rPr>
              <w:t>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b/>
                <w:bCs/>
                <w:lang w:eastAsia="ru-RU"/>
              </w:rPr>
              <w:t>103,7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b/>
                <w:bCs/>
                <w:lang w:eastAsia="ru-RU"/>
              </w:rPr>
              <w:t>127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b/>
                <w:bCs/>
                <w:lang w:eastAsia="ru-RU"/>
              </w:rPr>
              <w:t>96,4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b/>
                <w:bCs/>
                <w:lang w:eastAsia="ru-RU"/>
              </w:rPr>
              <w:t>103,7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b/>
                <w:bCs/>
                <w:lang w:eastAsia="ru-RU"/>
              </w:rPr>
              <w:t>127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b/>
                <w:bCs/>
                <w:lang w:eastAsia="ru-RU"/>
              </w:rPr>
              <w:t>96,3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b/>
                <w:bCs/>
                <w:lang w:eastAsia="ru-RU"/>
              </w:rPr>
              <w:t>103,8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b/>
                <w:bCs/>
                <w:lang w:eastAsia="ru-RU"/>
              </w:rPr>
              <w:t> </w:t>
            </w:r>
          </w:p>
        </w:tc>
      </w:tr>
      <w:tr w:rsidR="009831E6" w:rsidRPr="009831E6" w:rsidTr="009831E6">
        <w:trPr>
          <w:gridAfter w:val="1"/>
          <w:wAfter w:w="742" w:type="dxa"/>
          <w:trHeight w:val="6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17.1.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всего по отрасли за исключением бюджетных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2418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#ДЕЛ/0!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#ДЕЛ/0!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#ДЕЛ/0!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9831E6" w:rsidRPr="009831E6" w:rsidTr="009831E6">
        <w:trPr>
          <w:gridAfter w:val="1"/>
          <w:wAfter w:w="742" w:type="dxa"/>
          <w:trHeight w:val="9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Деятельность в области культуры, спорта, организации досуга и развлечений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2404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274,8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#ДЕЛ/0!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#ДЕЛ/0!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#ДЕЛ/0!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9831E6" w:rsidRPr="009831E6" w:rsidTr="009831E6">
        <w:trPr>
          <w:gridAfter w:val="1"/>
          <w:wAfter w:w="742" w:type="dxa"/>
          <w:trHeight w:val="91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деятельность библиотек, архивов, музеев и прочих объектов культуры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2404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274,8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#ДЕЛ/0!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#ДЕЛ/0!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#ДЕЛ/0!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9831E6" w:rsidRPr="009831E6" w:rsidTr="009831E6">
        <w:trPr>
          <w:gridAfter w:val="1"/>
          <w:wAfter w:w="742" w:type="dxa"/>
          <w:trHeight w:val="6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9831E6" w:rsidRPr="009831E6" w:rsidTr="009831E6">
        <w:trPr>
          <w:gridAfter w:val="1"/>
          <w:wAfter w:w="742" w:type="dxa"/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18.1.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всего по отрасли за исключением бюджетных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#ДЕЛ/0!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#ДЕЛ/0!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#ДЕЛ/0!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#ДЕЛ/0!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103,8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9831E6" w:rsidRPr="009831E6" w:rsidTr="009831E6">
        <w:trPr>
          <w:gridAfter w:val="1"/>
          <w:wAfter w:w="742" w:type="dxa"/>
          <w:trHeight w:val="5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Кроме того: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831E6" w:rsidRPr="009831E6" w:rsidTr="009831E6">
        <w:trPr>
          <w:gridAfter w:val="1"/>
          <w:wAfter w:w="742" w:type="dxa"/>
          <w:trHeight w:val="11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831E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- </w:t>
            </w:r>
            <w:r w:rsidRPr="009831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объем инвестиций по малым организациям (расшифровать организации с объемами инвестиций);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35500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221,9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40000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43500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49000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108,6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53000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104,2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831E6" w:rsidRPr="009831E6" w:rsidTr="009831E6">
        <w:trPr>
          <w:gridAfter w:val="1"/>
          <w:wAfter w:w="742" w:type="dxa"/>
          <w:trHeight w:val="4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"Хлебороб"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12000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96,5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80,4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96,4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96,3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831E6" w:rsidRPr="009831E6" w:rsidTr="009831E6">
        <w:trPr>
          <w:gridAfter w:val="1"/>
          <w:wAfter w:w="742" w:type="dxa"/>
          <w:trHeight w:val="42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</w:t>
            </w:r>
            <w:proofErr w:type="spellStart"/>
            <w:r w:rsidRPr="00983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АгроТЭК</w:t>
            </w:r>
            <w:proofErr w:type="spellEnd"/>
            <w:r w:rsidRPr="00983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4500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5000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5500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6000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6500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104,4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831E6" w:rsidRPr="009831E6" w:rsidTr="009831E6">
        <w:trPr>
          <w:gridAfter w:val="1"/>
          <w:wAfter w:w="742" w:type="dxa"/>
          <w:trHeight w:val="3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"Завет Ильича"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6000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115,8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6000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96,4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6000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96,4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6000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96,3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831E6" w:rsidRPr="009831E6" w:rsidTr="009831E6">
        <w:trPr>
          <w:gridAfter w:val="1"/>
          <w:wAfter w:w="742" w:type="dxa"/>
          <w:trHeight w:val="3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"Руслан"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5000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96,5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5000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96,4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5000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96,4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6000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115,6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831E6" w:rsidRPr="009831E6" w:rsidTr="009831E6">
        <w:trPr>
          <w:gridAfter w:val="1"/>
          <w:wAfter w:w="742" w:type="dxa"/>
          <w:trHeight w:val="46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3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12000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128,7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17000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136,6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22000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124,8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24500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107,3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31E6">
              <w:rPr>
                <w:rFonts w:ascii="Calibri" w:eastAsia="Times New Roman" w:hAnsi="Calibri" w:cs="Times New Roman"/>
                <w:color w:val="000000"/>
                <w:lang w:eastAsia="ru-RU"/>
              </w:rPr>
              <w:t>103,8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831E6" w:rsidRPr="009831E6" w:rsidTr="009831E6">
        <w:trPr>
          <w:gridAfter w:val="1"/>
          <w:wAfter w:w="742" w:type="dxa"/>
          <w:trHeight w:val="30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1E6" w:rsidRPr="009831E6" w:rsidRDefault="009831E6" w:rsidP="009831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C46622" w:rsidRDefault="00C46622"/>
    <w:sectPr w:rsidR="00C46622" w:rsidSect="009831E6">
      <w:pgSz w:w="16838" w:h="11906" w:orient="landscape"/>
      <w:pgMar w:top="1701" w:right="1134" w:bottom="850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31E6"/>
    <w:rsid w:val="009831E6"/>
    <w:rsid w:val="00C46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6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831E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831E6"/>
    <w:rPr>
      <w:color w:val="800080"/>
      <w:u w:val="single"/>
    </w:rPr>
  </w:style>
  <w:style w:type="paragraph" w:customStyle="1" w:styleId="font5">
    <w:name w:val="font5"/>
    <w:basedOn w:val="a"/>
    <w:rsid w:val="00983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983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font7">
    <w:name w:val="font7"/>
    <w:basedOn w:val="a"/>
    <w:rsid w:val="00983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font8">
    <w:name w:val="font8"/>
    <w:basedOn w:val="a"/>
    <w:rsid w:val="00983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font9">
    <w:name w:val="font9"/>
    <w:basedOn w:val="a"/>
    <w:rsid w:val="00983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font10">
    <w:name w:val="font10"/>
    <w:basedOn w:val="a"/>
    <w:rsid w:val="00983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font11">
    <w:name w:val="font11"/>
    <w:basedOn w:val="a"/>
    <w:rsid w:val="00983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76">
    <w:name w:val="xl76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9831E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9831E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983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831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1">
    <w:name w:val="xl101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983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7030A0"/>
      <w:sz w:val="24"/>
      <w:szCs w:val="24"/>
      <w:lang w:eastAsia="ru-RU"/>
    </w:rPr>
  </w:style>
  <w:style w:type="paragraph" w:customStyle="1" w:styleId="xl105">
    <w:name w:val="xl105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color w:val="7030A0"/>
      <w:sz w:val="20"/>
      <w:szCs w:val="20"/>
      <w:lang w:eastAsia="ru-RU"/>
    </w:rPr>
  </w:style>
  <w:style w:type="paragraph" w:customStyle="1" w:styleId="xl106">
    <w:name w:val="xl106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7030A0"/>
      <w:sz w:val="24"/>
      <w:szCs w:val="24"/>
      <w:lang w:eastAsia="ru-RU"/>
    </w:rPr>
  </w:style>
  <w:style w:type="paragraph" w:customStyle="1" w:styleId="xl107">
    <w:name w:val="xl107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7030A0"/>
      <w:sz w:val="24"/>
      <w:szCs w:val="24"/>
      <w:lang w:eastAsia="ru-RU"/>
    </w:rPr>
  </w:style>
  <w:style w:type="paragraph" w:customStyle="1" w:styleId="xl108">
    <w:name w:val="xl108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7030A0"/>
      <w:sz w:val="24"/>
      <w:szCs w:val="24"/>
      <w:lang w:eastAsia="ru-RU"/>
    </w:rPr>
  </w:style>
  <w:style w:type="paragraph" w:customStyle="1" w:styleId="xl109">
    <w:name w:val="xl109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7030A0"/>
      <w:sz w:val="24"/>
      <w:szCs w:val="24"/>
      <w:lang w:eastAsia="ru-RU"/>
    </w:rPr>
  </w:style>
  <w:style w:type="paragraph" w:customStyle="1" w:styleId="xl110">
    <w:name w:val="xl110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7030A0"/>
      <w:sz w:val="24"/>
      <w:szCs w:val="24"/>
      <w:lang w:eastAsia="ru-RU"/>
    </w:rPr>
  </w:style>
  <w:style w:type="paragraph" w:customStyle="1" w:styleId="xl111">
    <w:name w:val="xl111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983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9831E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983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9831E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B050"/>
      <w:sz w:val="16"/>
      <w:szCs w:val="16"/>
      <w:lang w:eastAsia="ru-RU"/>
    </w:rPr>
  </w:style>
  <w:style w:type="paragraph" w:customStyle="1" w:styleId="xl139">
    <w:name w:val="xl139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40">
    <w:name w:val="xl140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41">
    <w:name w:val="xl141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42">
    <w:name w:val="xl142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43">
    <w:name w:val="xl143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44">
    <w:name w:val="xl144"/>
    <w:basedOn w:val="a"/>
    <w:rsid w:val="00983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45">
    <w:name w:val="xl145"/>
    <w:basedOn w:val="a"/>
    <w:rsid w:val="009831E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46">
    <w:name w:val="xl146"/>
    <w:basedOn w:val="a"/>
    <w:rsid w:val="009831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9831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9831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9831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9831E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4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874</Words>
  <Characters>4988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Демидова Е. А</dc:creator>
  <cp:keywords/>
  <dc:description/>
  <cp:lastModifiedBy>Демидова Е. А</cp:lastModifiedBy>
  <cp:revision>3</cp:revision>
  <cp:lastPrinted>2020-06-16T12:19:00Z</cp:lastPrinted>
  <dcterms:created xsi:type="dcterms:W3CDTF">2020-06-16T12:14:00Z</dcterms:created>
  <dcterms:modified xsi:type="dcterms:W3CDTF">2020-06-16T12:20:00Z</dcterms:modified>
</cp:coreProperties>
</file>