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5D" w:rsidRPr="00E57C2C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C2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035D" w:rsidRPr="00E57C2C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C2C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D3035D" w:rsidRPr="00E57C2C" w:rsidRDefault="009C4A1B" w:rsidP="00E57C2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E57C2C">
        <w:rPr>
          <w:b/>
          <w:bCs/>
          <w:sz w:val="28"/>
          <w:szCs w:val="28"/>
        </w:rPr>
        <w:t>Щигровского района на 202</w:t>
      </w:r>
      <w:r w:rsidR="009334DD" w:rsidRPr="00E57C2C">
        <w:rPr>
          <w:b/>
          <w:bCs/>
          <w:sz w:val="28"/>
          <w:szCs w:val="28"/>
        </w:rPr>
        <w:t>1-2024</w:t>
      </w:r>
      <w:r w:rsidR="00D3035D" w:rsidRPr="00E57C2C">
        <w:rPr>
          <w:b/>
          <w:bCs/>
          <w:sz w:val="28"/>
          <w:szCs w:val="28"/>
        </w:rPr>
        <w:t xml:space="preserve"> годы.</w:t>
      </w:r>
    </w:p>
    <w:p w:rsidR="00D3035D" w:rsidRPr="0044376E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44376E" w:rsidRDefault="00D3035D" w:rsidP="00E57C2C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</w:p>
    <w:p w:rsidR="00D3035D" w:rsidRPr="00E57C2C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C2C">
        <w:rPr>
          <w:rFonts w:ascii="Times New Roman" w:hAnsi="Times New Roman" w:cs="Times New Roman"/>
          <w:b/>
          <w:sz w:val="28"/>
          <w:szCs w:val="28"/>
        </w:rPr>
        <w:t>Инвестиционная и строительная деятельность.</w:t>
      </w:r>
    </w:p>
    <w:p w:rsidR="00D3035D" w:rsidRPr="00E57C2C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35D" w:rsidRPr="00860952" w:rsidRDefault="009C4A1B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C2C">
        <w:rPr>
          <w:rFonts w:ascii="Times New Roman" w:hAnsi="Times New Roman" w:cs="Times New Roman"/>
          <w:sz w:val="28"/>
          <w:szCs w:val="28"/>
        </w:rPr>
        <w:t>В 20</w:t>
      </w:r>
      <w:r w:rsidR="009334DD" w:rsidRPr="00E57C2C">
        <w:rPr>
          <w:rFonts w:ascii="Times New Roman" w:hAnsi="Times New Roman" w:cs="Times New Roman"/>
          <w:sz w:val="28"/>
          <w:szCs w:val="28"/>
        </w:rPr>
        <w:t>20</w:t>
      </w:r>
      <w:r w:rsidR="00D3035D" w:rsidRPr="00E57C2C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за счет всех источников финансирования  по району без субъектов малого предпринимательства  </w:t>
      </w:r>
      <w:r w:rsidR="00D3035D" w:rsidRPr="0086095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6598A" w:rsidRPr="00860952">
        <w:rPr>
          <w:rFonts w:ascii="Times New Roman" w:hAnsi="Times New Roman" w:cs="Times New Roman"/>
          <w:sz w:val="28"/>
          <w:szCs w:val="28"/>
        </w:rPr>
        <w:t xml:space="preserve"> </w:t>
      </w:r>
      <w:r w:rsidR="00083B5A" w:rsidRPr="00860952">
        <w:rPr>
          <w:rFonts w:ascii="Times New Roman" w:hAnsi="Times New Roman" w:cs="Times New Roman"/>
          <w:sz w:val="28"/>
          <w:szCs w:val="28"/>
        </w:rPr>
        <w:t>2</w:t>
      </w:r>
      <w:r w:rsidR="00860952" w:rsidRPr="00860952">
        <w:rPr>
          <w:rFonts w:ascii="Times New Roman" w:hAnsi="Times New Roman" w:cs="Times New Roman"/>
          <w:sz w:val="28"/>
          <w:szCs w:val="28"/>
        </w:rPr>
        <w:t>80</w:t>
      </w:r>
      <w:r w:rsidR="00D3035D" w:rsidRPr="00860952">
        <w:rPr>
          <w:rFonts w:ascii="Times New Roman" w:hAnsi="Times New Roman" w:cs="Times New Roman"/>
          <w:sz w:val="28"/>
          <w:szCs w:val="28"/>
        </w:rPr>
        <w:t xml:space="preserve"> млн.</w:t>
      </w:r>
      <w:r w:rsidR="00860952" w:rsidRPr="00860952">
        <w:rPr>
          <w:rFonts w:ascii="Times New Roman" w:hAnsi="Times New Roman" w:cs="Times New Roman"/>
          <w:sz w:val="28"/>
          <w:szCs w:val="28"/>
        </w:rPr>
        <w:t>95</w:t>
      </w:r>
      <w:r w:rsidR="00594F98" w:rsidRPr="00860952">
        <w:rPr>
          <w:rFonts w:ascii="Times New Roman" w:hAnsi="Times New Roman" w:cs="Times New Roman"/>
          <w:sz w:val="28"/>
          <w:szCs w:val="28"/>
        </w:rPr>
        <w:t>7</w:t>
      </w:r>
      <w:r w:rsidR="00D3035D" w:rsidRPr="00860952">
        <w:rPr>
          <w:rFonts w:ascii="Times New Roman" w:hAnsi="Times New Roman" w:cs="Times New Roman"/>
          <w:sz w:val="28"/>
          <w:szCs w:val="28"/>
        </w:rPr>
        <w:t xml:space="preserve"> тыс. рублей.                                                                                                        </w:t>
      </w:r>
    </w:p>
    <w:p w:rsidR="00D3035D" w:rsidRPr="00860952" w:rsidRDefault="00D3035D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952">
        <w:rPr>
          <w:rFonts w:ascii="Times New Roman" w:hAnsi="Times New Roman" w:cs="Times New Roman"/>
          <w:sz w:val="28"/>
          <w:szCs w:val="28"/>
        </w:rPr>
        <w:t>Индекс</w:t>
      </w:r>
      <w:r w:rsidR="00D6598A" w:rsidRPr="00860952">
        <w:rPr>
          <w:rFonts w:ascii="Times New Roman" w:hAnsi="Times New Roman" w:cs="Times New Roman"/>
          <w:sz w:val="28"/>
          <w:szCs w:val="28"/>
        </w:rPr>
        <w:t xml:space="preserve"> физического роста к уровню 20</w:t>
      </w:r>
      <w:r w:rsidR="009334DD" w:rsidRPr="00860952">
        <w:rPr>
          <w:rFonts w:ascii="Times New Roman" w:hAnsi="Times New Roman" w:cs="Times New Roman"/>
          <w:sz w:val="28"/>
          <w:szCs w:val="28"/>
        </w:rPr>
        <w:t>20</w:t>
      </w:r>
      <w:r w:rsidRPr="00860952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594F98" w:rsidRPr="00860952">
        <w:rPr>
          <w:rFonts w:ascii="Times New Roman" w:hAnsi="Times New Roman" w:cs="Times New Roman"/>
          <w:sz w:val="28"/>
          <w:szCs w:val="28"/>
        </w:rPr>
        <w:t>5</w:t>
      </w:r>
      <w:r w:rsidR="00860952" w:rsidRPr="00860952">
        <w:rPr>
          <w:rFonts w:ascii="Times New Roman" w:hAnsi="Times New Roman" w:cs="Times New Roman"/>
          <w:sz w:val="28"/>
          <w:szCs w:val="28"/>
        </w:rPr>
        <w:t>6</w:t>
      </w:r>
      <w:r w:rsidR="00594F98" w:rsidRPr="00860952">
        <w:rPr>
          <w:rFonts w:ascii="Times New Roman" w:hAnsi="Times New Roman" w:cs="Times New Roman"/>
          <w:sz w:val="28"/>
          <w:szCs w:val="28"/>
        </w:rPr>
        <w:t>,</w:t>
      </w:r>
      <w:r w:rsidR="00E57C2C" w:rsidRPr="00860952">
        <w:rPr>
          <w:rFonts w:ascii="Times New Roman" w:hAnsi="Times New Roman" w:cs="Times New Roman"/>
          <w:sz w:val="28"/>
          <w:szCs w:val="28"/>
        </w:rPr>
        <w:t>7</w:t>
      </w:r>
      <w:r w:rsidRPr="0086095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3035D" w:rsidRPr="00445B88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952">
        <w:rPr>
          <w:rFonts w:ascii="Times New Roman" w:hAnsi="Times New Roman" w:cs="Times New Roman"/>
          <w:sz w:val="28"/>
          <w:szCs w:val="28"/>
        </w:rPr>
        <w:t xml:space="preserve">    </w:t>
      </w:r>
      <w:r w:rsidRPr="00860952">
        <w:rPr>
          <w:rFonts w:ascii="Times New Roman" w:hAnsi="Times New Roman" w:cs="Times New Roman"/>
          <w:sz w:val="28"/>
          <w:szCs w:val="28"/>
        </w:rPr>
        <w:tab/>
        <w:t>Наибольший удельный вес в общем объеме инвестиционных</w:t>
      </w:r>
      <w:r w:rsidRPr="00445B88">
        <w:rPr>
          <w:rFonts w:ascii="Times New Roman" w:hAnsi="Times New Roman" w:cs="Times New Roman"/>
          <w:sz w:val="28"/>
          <w:szCs w:val="28"/>
        </w:rPr>
        <w:t xml:space="preserve"> вложений занимает отрасль сельского  хозяйства – </w:t>
      </w:r>
      <w:r w:rsidR="00E57C2C" w:rsidRPr="00445B88">
        <w:rPr>
          <w:rFonts w:ascii="Times New Roman" w:hAnsi="Times New Roman" w:cs="Times New Roman"/>
          <w:sz w:val="28"/>
          <w:szCs w:val="28"/>
        </w:rPr>
        <w:t>236</w:t>
      </w:r>
      <w:r w:rsidRPr="00445B88">
        <w:rPr>
          <w:rFonts w:ascii="Times New Roman" w:hAnsi="Times New Roman" w:cs="Times New Roman"/>
          <w:sz w:val="28"/>
          <w:szCs w:val="28"/>
        </w:rPr>
        <w:t xml:space="preserve"> млн.</w:t>
      </w:r>
      <w:r w:rsidR="00E57C2C" w:rsidRPr="00445B88">
        <w:rPr>
          <w:rFonts w:ascii="Times New Roman" w:hAnsi="Times New Roman" w:cs="Times New Roman"/>
          <w:sz w:val="28"/>
          <w:szCs w:val="28"/>
        </w:rPr>
        <w:t>321</w:t>
      </w:r>
      <w:r w:rsidRPr="00445B8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57C2C" w:rsidRPr="00445B88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Средства  предприятий  затрачены на строительство и реконструкцию  зданий и сооружений,  приобретение машин и оборудования</w:t>
      </w:r>
      <w:r w:rsidR="00E57C2C" w:rsidRPr="00445B88">
        <w:rPr>
          <w:rFonts w:ascii="Times New Roman" w:hAnsi="Times New Roman" w:cs="Times New Roman"/>
          <w:sz w:val="28"/>
          <w:szCs w:val="28"/>
        </w:rPr>
        <w:t>.</w:t>
      </w:r>
      <w:r w:rsidRPr="00445B88">
        <w:rPr>
          <w:rFonts w:ascii="Times New Roman" w:hAnsi="Times New Roman" w:cs="Times New Roman"/>
          <w:sz w:val="28"/>
          <w:szCs w:val="28"/>
        </w:rPr>
        <w:tab/>
      </w:r>
    </w:p>
    <w:p w:rsidR="00D3035D" w:rsidRPr="00445B88" w:rsidRDefault="00E57C2C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7</w:t>
      </w:r>
      <w:r w:rsidR="00D3035D" w:rsidRPr="00445B88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445B88">
        <w:rPr>
          <w:rFonts w:ascii="Times New Roman" w:hAnsi="Times New Roman" w:cs="Times New Roman"/>
          <w:sz w:val="28"/>
          <w:szCs w:val="28"/>
        </w:rPr>
        <w:t>763</w:t>
      </w:r>
      <w:r w:rsidR="00D3035D" w:rsidRPr="00445B88">
        <w:rPr>
          <w:rFonts w:ascii="Times New Roman" w:hAnsi="Times New Roman" w:cs="Times New Roman"/>
          <w:sz w:val="28"/>
          <w:szCs w:val="28"/>
        </w:rPr>
        <w:t xml:space="preserve"> тыс. рублей освоены на территории </w:t>
      </w:r>
      <w:r w:rsidR="00C3033A" w:rsidRPr="00445B88">
        <w:rPr>
          <w:rFonts w:ascii="Times New Roman" w:hAnsi="Times New Roman" w:cs="Times New Roman"/>
          <w:sz w:val="28"/>
          <w:szCs w:val="28"/>
        </w:rPr>
        <w:t xml:space="preserve">Щигровского </w:t>
      </w:r>
      <w:r w:rsidR="00D3035D" w:rsidRPr="00445B88">
        <w:rPr>
          <w:rFonts w:ascii="Times New Roman" w:hAnsi="Times New Roman" w:cs="Times New Roman"/>
          <w:sz w:val="28"/>
          <w:szCs w:val="28"/>
        </w:rPr>
        <w:t>района ОАО «</w:t>
      </w:r>
      <w:proofErr w:type="spellStart"/>
      <w:r w:rsidR="00D3035D" w:rsidRPr="00445B88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="00D3035D" w:rsidRPr="00445B88">
        <w:rPr>
          <w:rFonts w:ascii="Times New Roman" w:hAnsi="Times New Roman" w:cs="Times New Roman"/>
          <w:sz w:val="28"/>
          <w:szCs w:val="28"/>
        </w:rPr>
        <w:t>».</w:t>
      </w:r>
    </w:p>
    <w:p w:rsidR="00D3035D" w:rsidRPr="00445B88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445B88">
        <w:rPr>
          <w:rFonts w:ascii="Times New Roman" w:hAnsi="Times New Roman" w:cs="Times New Roman"/>
          <w:sz w:val="28"/>
          <w:szCs w:val="28"/>
        </w:rPr>
        <w:t>АгроЦентрЛиски</w:t>
      </w:r>
      <w:proofErr w:type="spellEnd"/>
      <w:r w:rsidRPr="00445B88">
        <w:rPr>
          <w:rFonts w:ascii="Times New Roman" w:hAnsi="Times New Roman" w:cs="Times New Roman"/>
          <w:sz w:val="28"/>
          <w:szCs w:val="28"/>
        </w:rPr>
        <w:t xml:space="preserve">» в отчетном году на инвестиционные мероприятия </w:t>
      </w:r>
      <w:r w:rsidR="00D6598A" w:rsidRPr="00445B88">
        <w:rPr>
          <w:rFonts w:ascii="Times New Roman" w:hAnsi="Times New Roman" w:cs="Times New Roman"/>
          <w:sz w:val="28"/>
          <w:szCs w:val="28"/>
        </w:rPr>
        <w:t>израсходовало</w:t>
      </w:r>
      <w:r w:rsidR="00A9360A" w:rsidRPr="00445B88">
        <w:rPr>
          <w:rFonts w:ascii="Times New Roman" w:hAnsi="Times New Roman" w:cs="Times New Roman"/>
          <w:sz w:val="28"/>
          <w:szCs w:val="28"/>
        </w:rPr>
        <w:t xml:space="preserve">  </w:t>
      </w:r>
      <w:r w:rsidR="00E57C2C" w:rsidRPr="00445B88">
        <w:rPr>
          <w:rFonts w:ascii="Times New Roman" w:hAnsi="Times New Roman" w:cs="Times New Roman"/>
          <w:sz w:val="28"/>
          <w:szCs w:val="28"/>
        </w:rPr>
        <w:t>5 млн.005</w:t>
      </w:r>
      <w:r w:rsidRPr="00445B8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0D62" w:rsidRPr="00445B88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 xml:space="preserve">В </w:t>
      </w:r>
      <w:r w:rsidR="00CC76C1" w:rsidRPr="00445B88">
        <w:rPr>
          <w:rFonts w:ascii="Times New Roman" w:hAnsi="Times New Roman" w:cs="Times New Roman"/>
          <w:sz w:val="28"/>
          <w:szCs w:val="28"/>
        </w:rPr>
        <w:t>202</w:t>
      </w:r>
      <w:r w:rsidR="009334DD" w:rsidRPr="00445B88">
        <w:rPr>
          <w:rFonts w:ascii="Times New Roman" w:hAnsi="Times New Roman" w:cs="Times New Roman"/>
          <w:sz w:val="28"/>
          <w:szCs w:val="28"/>
        </w:rPr>
        <w:t>1</w:t>
      </w:r>
      <w:r w:rsidR="00CC76C1" w:rsidRPr="00445B8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445B88">
        <w:rPr>
          <w:rFonts w:ascii="Times New Roman" w:hAnsi="Times New Roman" w:cs="Times New Roman"/>
          <w:sz w:val="28"/>
          <w:szCs w:val="28"/>
        </w:rPr>
        <w:t xml:space="preserve"> в целом по району планируется увеличение </w:t>
      </w:r>
      <w:r w:rsidR="005750F8" w:rsidRPr="00445B88">
        <w:rPr>
          <w:rFonts w:ascii="Times New Roman" w:hAnsi="Times New Roman" w:cs="Times New Roman"/>
          <w:sz w:val="28"/>
          <w:szCs w:val="28"/>
        </w:rPr>
        <w:t>объема инвестиций</w:t>
      </w:r>
      <w:r w:rsidR="007860D7" w:rsidRPr="00445B88">
        <w:rPr>
          <w:rFonts w:ascii="Times New Roman" w:hAnsi="Times New Roman" w:cs="Times New Roman"/>
          <w:sz w:val="28"/>
          <w:szCs w:val="28"/>
        </w:rPr>
        <w:t xml:space="preserve">, индекс физического роста составит </w:t>
      </w:r>
      <w:r w:rsidR="00E57C2C" w:rsidRPr="00445B88">
        <w:rPr>
          <w:rFonts w:ascii="Times New Roman" w:hAnsi="Times New Roman" w:cs="Times New Roman"/>
          <w:sz w:val="28"/>
          <w:szCs w:val="28"/>
        </w:rPr>
        <w:t>2</w:t>
      </w:r>
      <w:r w:rsidR="00594F98">
        <w:rPr>
          <w:rFonts w:ascii="Times New Roman" w:hAnsi="Times New Roman" w:cs="Times New Roman"/>
          <w:sz w:val="28"/>
          <w:szCs w:val="28"/>
        </w:rPr>
        <w:t>35</w:t>
      </w:r>
      <w:r w:rsidR="00E57C2C" w:rsidRPr="00445B88">
        <w:rPr>
          <w:rFonts w:ascii="Times New Roman" w:hAnsi="Times New Roman" w:cs="Times New Roman"/>
          <w:sz w:val="28"/>
          <w:szCs w:val="28"/>
        </w:rPr>
        <w:t>,</w:t>
      </w:r>
      <w:r w:rsidR="00860952">
        <w:rPr>
          <w:rFonts w:ascii="Times New Roman" w:hAnsi="Times New Roman" w:cs="Times New Roman"/>
          <w:sz w:val="28"/>
          <w:szCs w:val="28"/>
        </w:rPr>
        <w:t>84</w:t>
      </w:r>
      <w:r w:rsidR="007860D7" w:rsidRPr="00445B88">
        <w:rPr>
          <w:rFonts w:ascii="Times New Roman" w:hAnsi="Times New Roman" w:cs="Times New Roman"/>
          <w:sz w:val="28"/>
          <w:szCs w:val="28"/>
        </w:rPr>
        <w:t xml:space="preserve"> %. Произойдет это</w:t>
      </w:r>
      <w:r w:rsidR="005750F8" w:rsidRPr="00445B88">
        <w:rPr>
          <w:rFonts w:ascii="Times New Roman" w:hAnsi="Times New Roman" w:cs="Times New Roman"/>
          <w:sz w:val="28"/>
          <w:szCs w:val="28"/>
        </w:rPr>
        <w:t xml:space="preserve"> за счет значительного роста </w:t>
      </w:r>
      <w:proofErr w:type="spellStart"/>
      <w:r w:rsidR="007860D7" w:rsidRPr="00445B88">
        <w:rPr>
          <w:rFonts w:ascii="Times New Roman" w:hAnsi="Times New Roman" w:cs="Times New Roman"/>
          <w:sz w:val="28"/>
          <w:szCs w:val="28"/>
        </w:rPr>
        <w:t>финасовых</w:t>
      </w:r>
      <w:proofErr w:type="spellEnd"/>
      <w:r w:rsidR="007860D7" w:rsidRPr="00445B88">
        <w:rPr>
          <w:rFonts w:ascii="Times New Roman" w:hAnsi="Times New Roman" w:cs="Times New Roman"/>
          <w:sz w:val="28"/>
          <w:szCs w:val="28"/>
        </w:rPr>
        <w:t xml:space="preserve"> вложений </w:t>
      </w:r>
      <w:r w:rsidR="005750F8" w:rsidRPr="00445B88">
        <w:rPr>
          <w:rFonts w:ascii="Times New Roman" w:hAnsi="Times New Roman" w:cs="Times New Roman"/>
          <w:sz w:val="28"/>
          <w:szCs w:val="28"/>
        </w:rPr>
        <w:t xml:space="preserve"> в </w:t>
      </w:r>
      <w:r w:rsidR="00A16BEC" w:rsidRPr="00445B88">
        <w:rPr>
          <w:rFonts w:ascii="Times New Roman" w:hAnsi="Times New Roman" w:cs="Times New Roman"/>
          <w:sz w:val="28"/>
          <w:szCs w:val="28"/>
        </w:rPr>
        <w:t>коммунальное хозяйство района и муниципальное управление</w:t>
      </w:r>
      <w:r w:rsidR="007860D7" w:rsidRPr="00445B88">
        <w:rPr>
          <w:rFonts w:ascii="Times New Roman" w:hAnsi="Times New Roman" w:cs="Times New Roman"/>
          <w:sz w:val="28"/>
          <w:szCs w:val="28"/>
        </w:rPr>
        <w:t>, размер инвестиций в данной сфере планируется на уровне 450 млн. рублей.</w:t>
      </w:r>
      <w:r w:rsidR="005F5A73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34310D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7A7F26" w:rsidRPr="00445B88">
        <w:rPr>
          <w:rFonts w:ascii="Times New Roman" w:hAnsi="Times New Roman" w:cs="Times New Roman"/>
          <w:sz w:val="28"/>
          <w:szCs w:val="28"/>
        </w:rPr>
        <w:t xml:space="preserve"> В ф</w:t>
      </w:r>
      <w:r w:rsidR="0034310D" w:rsidRPr="00445B88">
        <w:rPr>
          <w:rFonts w:ascii="Times New Roman" w:hAnsi="Times New Roman" w:cs="Times New Roman"/>
          <w:sz w:val="28"/>
          <w:szCs w:val="28"/>
        </w:rPr>
        <w:t>илиал</w:t>
      </w:r>
      <w:r w:rsidR="007A7F26" w:rsidRPr="00445B88">
        <w:rPr>
          <w:rFonts w:ascii="Times New Roman" w:hAnsi="Times New Roman" w:cs="Times New Roman"/>
          <w:sz w:val="28"/>
          <w:szCs w:val="28"/>
        </w:rPr>
        <w:t>е</w:t>
      </w:r>
      <w:r w:rsidR="0034310D" w:rsidRPr="00445B8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4310D" w:rsidRPr="00445B88">
        <w:rPr>
          <w:rFonts w:ascii="Times New Roman" w:hAnsi="Times New Roman" w:cs="Times New Roman"/>
          <w:sz w:val="28"/>
          <w:szCs w:val="28"/>
        </w:rPr>
        <w:t>Охочевский</w:t>
      </w:r>
      <w:proofErr w:type="spellEnd"/>
      <w:r w:rsidR="0034310D" w:rsidRPr="00445B88">
        <w:rPr>
          <w:rFonts w:ascii="Times New Roman" w:hAnsi="Times New Roman" w:cs="Times New Roman"/>
          <w:sz w:val="28"/>
          <w:szCs w:val="28"/>
        </w:rPr>
        <w:t xml:space="preserve"> ООО «Курские элеваторы»   порядка  8 млн. рублей будет  затрачено  на  ремонт и строительство площадки для приемки зерна.</w:t>
      </w:r>
    </w:p>
    <w:p w:rsidR="00D3035D" w:rsidRPr="00445B88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С</w:t>
      </w:r>
      <w:r w:rsidR="005F5A73" w:rsidRPr="00445B88">
        <w:rPr>
          <w:rFonts w:ascii="Times New Roman" w:hAnsi="Times New Roman" w:cs="Times New Roman"/>
          <w:sz w:val="28"/>
          <w:szCs w:val="28"/>
        </w:rPr>
        <w:t xml:space="preserve">реди планируемых мероприятий – строительство </w:t>
      </w:r>
      <w:r w:rsidR="00453E7A" w:rsidRPr="00445B88">
        <w:rPr>
          <w:rFonts w:ascii="Times New Roman" w:hAnsi="Times New Roman" w:cs="Times New Roman"/>
          <w:sz w:val="28"/>
          <w:szCs w:val="28"/>
        </w:rPr>
        <w:t xml:space="preserve">пионерского лагеря им. В. Терещенко;  </w:t>
      </w:r>
      <w:r w:rsidR="007A7F26" w:rsidRPr="00445B88">
        <w:rPr>
          <w:rFonts w:ascii="Times New Roman" w:hAnsi="Times New Roman" w:cs="Times New Roman"/>
          <w:sz w:val="28"/>
          <w:szCs w:val="28"/>
        </w:rPr>
        <w:t xml:space="preserve"> автомобильная </w:t>
      </w:r>
      <w:r w:rsidR="005F5B65" w:rsidRPr="00445B88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7A7F26" w:rsidRPr="00445B88">
        <w:rPr>
          <w:rFonts w:ascii="Times New Roman" w:hAnsi="Times New Roman" w:cs="Times New Roman"/>
          <w:sz w:val="28"/>
          <w:szCs w:val="28"/>
        </w:rPr>
        <w:t xml:space="preserve">а </w:t>
      </w:r>
      <w:r w:rsidR="005F5B65" w:rsidRPr="00445B8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A7F26" w:rsidRPr="00445B88">
        <w:rPr>
          <w:rFonts w:ascii="Times New Roman" w:hAnsi="Times New Roman" w:cs="Times New Roman"/>
          <w:sz w:val="28"/>
          <w:szCs w:val="28"/>
        </w:rPr>
        <w:t>Козловка</w:t>
      </w:r>
      <w:proofErr w:type="spellEnd"/>
      <w:r w:rsidR="007A7F26" w:rsidRPr="0044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7A7F26" w:rsidRPr="00445B88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7A7F26" w:rsidRPr="00445B8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7A7F26" w:rsidRPr="00445B88">
        <w:rPr>
          <w:rFonts w:ascii="Times New Roman" w:hAnsi="Times New Roman" w:cs="Times New Roman"/>
          <w:sz w:val="28"/>
          <w:szCs w:val="28"/>
        </w:rPr>
        <w:t>ововладимирская</w:t>
      </w:r>
      <w:proofErr w:type="spellEnd"/>
      <w:r w:rsidR="005F5B65" w:rsidRPr="00445B88">
        <w:rPr>
          <w:rFonts w:ascii="Times New Roman" w:hAnsi="Times New Roman" w:cs="Times New Roman"/>
          <w:sz w:val="28"/>
          <w:szCs w:val="28"/>
        </w:rPr>
        <w:t>»</w:t>
      </w:r>
      <w:r w:rsidR="00C3033A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A97E8C" w:rsidRPr="00445B88">
        <w:rPr>
          <w:rFonts w:ascii="Times New Roman" w:hAnsi="Times New Roman" w:cs="Times New Roman"/>
          <w:sz w:val="28"/>
          <w:szCs w:val="28"/>
        </w:rPr>
        <w:t xml:space="preserve">строительство газовых сетей в </w:t>
      </w:r>
      <w:proofErr w:type="spellStart"/>
      <w:r w:rsidR="007A7F26" w:rsidRPr="00445B88">
        <w:rPr>
          <w:rFonts w:ascii="Times New Roman" w:hAnsi="Times New Roman" w:cs="Times New Roman"/>
          <w:sz w:val="28"/>
          <w:szCs w:val="28"/>
        </w:rPr>
        <w:t>Крутовском</w:t>
      </w:r>
      <w:proofErr w:type="spellEnd"/>
      <w:r w:rsidR="007A7F26" w:rsidRPr="00445B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A7F26" w:rsidRPr="00445B88">
        <w:rPr>
          <w:rFonts w:ascii="Times New Roman" w:hAnsi="Times New Roman" w:cs="Times New Roman"/>
          <w:sz w:val="28"/>
          <w:szCs w:val="28"/>
        </w:rPr>
        <w:t>Титовском</w:t>
      </w:r>
      <w:proofErr w:type="spellEnd"/>
      <w:r w:rsidR="007A7F26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A97E8C" w:rsidRPr="00445B8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7A7F26" w:rsidRPr="00445B88">
        <w:rPr>
          <w:rFonts w:ascii="Times New Roman" w:hAnsi="Times New Roman" w:cs="Times New Roman"/>
          <w:sz w:val="28"/>
          <w:szCs w:val="28"/>
        </w:rPr>
        <w:t>Охочевском</w:t>
      </w:r>
      <w:proofErr w:type="spellEnd"/>
      <w:r w:rsidR="00A97E8C" w:rsidRPr="00445B88">
        <w:rPr>
          <w:rFonts w:ascii="Times New Roman" w:hAnsi="Times New Roman" w:cs="Times New Roman"/>
          <w:sz w:val="28"/>
          <w:szCs w:val="28"/>
        </w:rPr>
        <w:t xml:space="preserve"> сельских советах</w:t>
      </w:r>
      <w:r w:rsidR="00453E7A" w:rsidRPr="00445B88">
        <w:rPr>
          <w:rFonts w:ascii="Times New Roman" w:hAnsi="Times New Roman" w:cs="Times New Roman"/>
          <w:sz w:val="28"/>
          <w:szCs w:val="28"/>
        </w:rPr>
        <w:t>.</w:t>
      </w:r>
    </w:p>
    <w:p w:rsidR="00D6598A" w:rsidRPr="00445B88" w:rsidRDefault="009F4D9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3035D" w:rsidRPr="00445B88"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 w:rsidR="00D3035D" w:rsidRPr="00445B88">
        <w:rPr>
          <w:rFonts w:ascii="Times New Roman" w:hAnsi="Times New Roman" w:cs="Times New Roman"/>
          <w:sz w:val="28"/>
          <w:szCs w:val="28"/>
        </w:rPr>
        <w:t xml:space="preserve">  РЭС ОАО «</w:t>
      </w:r>
      <w:proofErr w:type="spellStart"/>
      <w:r w:rsidR="00D3035D" w:rsidRPr="00445B88">
        <w:rPr>
          <w:rFonts w:ascii="Times New Roman" w:hAnsi="Times New Roman" w:cs="Times New Roman"/>
          <w:sz w:val="28"/>
          <w:szCs w:val="28"/>
        </w:rPr>
        <w:t>Курс</w:t>
      </w:r>
      <w:r w:rsidRPr="00445B88">
        <w:rPr>
          <w:rFonts w:ascii="Times New Roman" w:hAnsi="Times New Roman" w:cs="Times New Roman"/>
          <w:sz w:val="28"/>
          <w:szCs w:val="28"/>
        </w:rPr>
        <w:t>кэнерго</w:t>
      </w:r>
      <w:proofErr w:type="spellEnd"/>
      <w:r w:rsidRPr="00445B88">
        <w:rPr>
          <w:rFonts w:ascii="Times New Roman" w:hAnsi="Times New Roman" w:cs="Times New Roman"/>
          <w:sz w:val="28"/>
          <w:szCs w:val="28"/>
        </w:rPr>
        <w:t>»  МРСК – Центра планирую</w:t>
      </w:r>
      <w:r w:rsidR="00D3035D" w:rsidRPr="00445B88">
        <w:rPr>
          <w:rFonts w:ascii="Times New Roman" w:hAnsi="Times New Roman" w:cs="Times New Roman"/>
          <w:sz w:val="28"/>
          <w:szCs w:val="28"/>
        </w:rPr>
        <w:t xml:space="preserve">тся капитальные вложения на уровне существующих потребностей. </w:t>
      </w:r>
    </w:p>
    <w:p w:rsidR="00B11F98" w:rsidRPr="00445B88" w:rsidRDefault="00A16BEC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Размер инвестиций в 202</w:t>
      </w:r>
      <w:r w:rsidR="004D5A44" w:rsidRPr="00445B88">
        <w:rPr>
          <w:rFonts w:ascii="Times New Roman" w:hAnsi="Times New Roman" w:cs="Times New Roman"/>
          <w:sz w:val="28"/>
          <w:szCs w:val="28"/>
        </w:rPr>
        <w:t>1</w:t>
      </w:r>
      <w:r w:rsidR="00D6598A" w:rsidRPr="00445B88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Pr="00445B88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4D5A44" w:rsidRPr="00445B88">
        <w:rPr>
          <w:rFonts w:ascii="Times New Roman" w:hAnsi="Times New Roman" w:cs="Times New Roman"/>
          <w:sz w:val="28"/>
          <w:szCs w:val="28"/>
        </w:rPr>
        <w:t>8 млн. 151 тыс. рублей, в 2022</w:t>
      </w:r>
      <w:r w:rsidRPr="00445B88">
        <w:rPr>
          <w:rFonts w:ascii="Times New Roman" w:hAnsi="Times New Roman" w:cs="Times New Roman"/>
          <w:sz w:val="28"/>
          <w:szCs w:val="28"/>
        </w:rPr>
        <w:t>, 202</w:t>
      </w:r>
      <w:r w:rsidR="004D5A44" w:rsidRPr="00445B88">
        <w:rPr>
          <w:rFonts w:ascii="Times New Roman" w:hAnsi="Times New Roman" w:cs="Times New Roman"/>
          <w:sz w:val="28"/>
          <w:szCs w:val="28"/>
        </w:rPr>
        <w:t>3</w:t>
      </w:r>
      <w:r w:rsidRPr="00445B88">
        <w:rPr>
          <w:rFonts w:ascii="Times New Roman" w:hAnsi="Times New Roman" w:cs="Times New Roman"/>
          <w:sz w:val="28"/>
          <w:szCs w:val="28"/>
        </w:rPr>
        <w:t xml:space="preserve"> и 202</w:t>
      </w:r>
      <w:r w:rsidR="004D5A44" w:rsidRPr="00445B88">
        <w:rPr>
          <w:rFonts w:ascii="Times New Roman" w:hAnsi="Times New Roman" w:cs="Times New Roman"/>
          <w:sz w:val="28"/>
          <w:szCs w:val="28"/>
        </w:rPr>
        <w:t>4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годах эти суммы составят </w:t>
      </w:r>
      <w:r w:rsidR="004D5A44" w:rsidRPr="00445B88">
        <w:rPr>
          <w:rFonts w:ascii="Times New Roman" w:hAnsi="Times New Roman" w:cs="Times New Roman"/>
          <w:sz w:val="28"/>
          <w:szCs w:val="28"/>
        </w:rPr>
        <w:t>13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млн.</w:t>
      </w:r>
      <w:r w:rsidR="004D5A44" w:rsidRPr="00445B88">
        <w:rPr>
          <w:rFonts w:ascii="Times New Roman" w:hAnsi="Times New Roman" w:cs="Times New Roman"/>
          <w:sz w:val="28"/>
          <w:szCs w:val="28"/>
        </w:rPr>
        <w:t>340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45B88">
        <w:rPr>
          <w:rFonts w:ascii="Times New Roman" w:hAnsi="Times New Roman" w:cs="Times New Roman"/>
          <w:sz w:val="28"/>
          <w:szCs w:val="28"/>
        </w:rPr>
        <w:t xml:space="preserve">, 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="004D5A44" w:rsidRPr="00445B88">
        <w:rPr>
          <w:rFonts w:ascii="Times New Roman" w:hAnsi="Times New Roman" w:cs="Times New Roman"/>
          <w:sz w:val="28"/>
          <w:szCs w:val="28"/>
        </w:rPr>
        <w:t>17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млн. </w:t>
      </w:r>
      <w:r w:rsidR="004D5A44" w:rsidRPr="00445B88">
        <w:rPr>
          <w:rFonts w:ascii="Times New Roman" w:hAnsi="Times New Roman" w:cs="Times New Roman"/>
          <w:sz w:val="28"/>
          <w:szCs w:val="28"/>
        </w:rPr>
        <w:t>333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445B88">
        <w:rPr>
          <w:rFonts w:ascii="Times New Roman" w:hAnsi="Times New Roman" w:cs="Times New Roman"/>
          <w:sz w:val="28"/>
          <w:szCs w:val="28"/>
        </w:rPr>
        <w:t xml:space="preserve"> и  </w:t>
      </w:r>
      <w:r w:rsidR="004D5A44" w:rsidRPr="00445B88">
        <w:rPr>
          <w:rFonts w:ascii="Times New Roman" w:hAnsi="Times New Roman" w:cs="Times New Roman"/>
          <w:sz w:val="28"/>
          <w:szCs w:val="28"/>
        </w:rPr>
        <w:t>12 млн.940</w:t>
      </w:r>
      <w:r w:rsidRPr="00445B88">
        <w:rPr>
          <w:rFonts w:ascii="Times New Roman" w:hAnsi="Times New Roman" w:cs="Times New Roman"/>
          <w:sz w:val="28"/>
          <w:szCs w:val="28"/>
        </w:rPr>
        <w:t xml:space="preserve"> тыс.  рублей  </w:t>
      </w:r>
      <w:r w:rsidR="00B11F98" w:rsidRPr="00445B88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D3035D" w:rsidRPr="00445B88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(</w:t>
      </w:r>
      <w:r w:rsidR="00D3035D" w:rsidRPr="00445B88">
        <w:rPr>
          <w:rFonts w:ascii="Times New Roman" w:hAnsi="Times New Roman" w:cs="Times New Roman"/>
          <w:sz w:val="28"/>
          <w:szCs w:val="28"/>
        </w:rPr>
        <w:t xml:space="preserve">Возможно увеличение </w:t>
      </w:r>
      <w:r w:rsidR="00B11F98" w:rsidRPr="00445B88">
        <w:rPr>
          <w:rFonts w:ascii="Times New Roman" w:hAnsi="Times New Roman" w:cs="Times New Roman"/>
          <w:sz w:val="28"/>
          <w:szCs w:val="28"/>
        </w:rPr>
        <w:t xml:space="preserve">размера инвестиций </w:t>
      </w:r>
      <w:r w:rsidR="00D3035D" w:rsidRPr="00445B88">
        <w:rPr>
          <w:rFonts w:ascii="Times New Roman" w:hAnsi="Times New Roman" w:cs="Times New Roman"/>
          <w:sz w:val="28"/>
          <w:szCs w:val="28"/>
        </w:rPr>
        <w:t>в соответствии с поступающими заявлениями</w:t>
      </w:r>
      <w:r w:rsidRPr="00445B88">
        <w:rPr>
          <w:rFonts w:ascii="Times New Roman" w:hAnsi="Times New Roman" w:cs="Times New Roman"/>
          <w:sz w:val="28"/>
          <w:szCs w:val="28"/>
        </w:rPr>
        <w:t>)</w:t>
      </w:r>
      <w:r w:rsidR="00D6598A" w:rsidRPr="00445B88">
        <w:rPr>
          <w:rFonts w:ascii="Times New Roman" w:hAnsi="Times New Roman" w:cs="Times New Roman"/>
          <w:sz w:val="28"/>
          <w:szCs w:val="28"/>
        </w:rPr>
        <w:t>.</w:t>
      </w:r>
    </w:p>
    <w:p w:rsidR="00A97E8C" w:rsidRPr="00445B88" w:rsidRDefault="00A97E8C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 xml:space="preserve">В учреждениях образования в </w:t>
      </w:r>
      <w:r w:rsidRPr="00445B88"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>202</w:t>
      </w:r>
      <w:r w:rsidR="004D5A44" w:rsidRPr="00445B88">
        <w:rPr>
          <w:rFonts w:ascii="Times New Roman" w:hAnsi="Times New Roman" w:cs="Times New Roman"/>
          <w:sz w:val="28"/>
          <w:szCs w:val="28"/>
        </w:rPr>
        <w:t>1</w:t>
      </w:r>
      <w:r w:rsidRPr="00445B88">
        <w:rPr>
          <w:rFonts w:ascii="Times New Roman" w:hAnsi="Times New Roman" w:cs="Times New Roman"/>
          <w:sz w:val="28"/>
          <w:szCs w:val="28"/>
        </w:rPr>
        <w:t xml:space="preserve"> году планируется монтаж и установка двух транспортабельных котельных для теплоснабжения </w:t>
      </w:r>
      <w:proofErr w:type="spellStart"/>
      <w:r w:rsidR="00D456EF" w:rsidRPr="00445B88">
        <w:rPr>
          <w:rFonts w:ascii="Times New Roman" w:hAnsi="Times New Roman" w:cs="Times New Roman"/>
          <w:sz w:val="28"/>
          <w:szCs w:val="28"/>
        </w:rPr>
        <w:t>Крутовской</w:t>
      </w:r>
      <w:proofErr w:type="spellEnd"/>
      <w:r w:rsidR="00D456EF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5B88">
        <w:rPr>
          <w:rFonts w:ascii="Times New Roman" w:hAnsi="Times New Roman" w:cs="Times New Roman"/>
          <w:sz w:val="28"/>
          <w:szCs w:val="28"/>
        </w:rPr>
        <w:t>Охочевской</w:t>
      </w:r>
      <w:proofErr w:type="spellEnd"/>
      <w:r w:rsidRPr="00445B88">
        <w:rPr>
          <w:rFonts w:ascii="Times New Roman" w:hAnsi="Times New Roman" w:cs="Times New Roman"/>
          <w:sz w:val="28"/>
          <w:szCs w:val="28"/>
        </w:rPr>
        <w:t xml:space="preserve"> общеобразовательных школ (стоимость – </w:t>
      </w:r>
      <w:r w:rsidR="00D456EF" w:rsidRPr="00445B88">
        <w:rPr>
          <w:rFonts w:ascii="Times New Roman" w:hAnsi="Times New Roman" w:cs="Times New Roman"/>
          <w:sz w:val="28"/>
          <w:szCs w:val="28"/>
        </w:rPr>
        <w:t>11</w:t>
      </w:r>
      <w:r w:rsidRPr="00445B88">
        <w:rPr>
          <w:rFonts w:ascii="Times New Roman" w:hAnsi="Times New Roman" w:cs="Times New Roman"/>
          <w:sz w:val="28"/>
          <w:szCs w:val="28"/>
        </w:rPr>
        <w:t xml:space="preserve">млн. </w:t>
      </w:r>
      <w:r w:rsidR="00D456EF" w:rsidRPr="00445B88">
        <w:rPr>
          <w:rFonts w:ascii="Times New Roman" w:hAnsi="Times New Roman" w:cs="Times New Roman"/>
          <w:sz w:val="28"/>
          <w:szCs w:val="28"/>
        </w:rPr>
        <w:t>785</w:t>
      </w:r>
      <w:r w:rsidRPr="00445B88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A97E8C" w:rsidRPr="00445B88" w:rsidRDefault="00A97E8C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>1 млн. рублей  будут инвестированы в учреждения социального обеспечения.</w:t>
      </w:r>
    </w:p>
    <w:p w:rsidR="007860D7" w:rsidRPr="00445B88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Таким образом,  в 202</w:t>
      </w:r>
      <w:r w:rsidR="009334DD" w:rsidRPr="00445B88">
        <w:rPr>
          <w:rFonts w:ascii="Times New Roman" w:hAnsi="Times New Roman" w:cs="Times New Roman"/>
          <w:sz w:val="28"/>
          <w:szCs w:val="28"/>
        </w:rPr>
        <w:t>1</w:t>
      </w:r>
      <w:r w:rsidR="00B033FB">
        <w:rPr>
          <w:rFonts w:ascii="Times New Roman" w:hAnsi="Times New Roman" w:cs="Times New Roman"/>
          <w:sz w:val="28"/>
          <w:szCs w:val="28"/>
        </w:rPr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>году  объем инвестиций в основной капитал составит 6</w:t>
      </w:r>
      <w:r w:rsidR="005331B5" w:rsidRPr="00445B88">
        <w:rPr>
          <w:rFonts w:ascii="Times New Roman" w:hAnsi="Times New Roman" w:cs="Times New Roman"/>
          <w:sz w:val="28"/>
          <w:szCs w:val="28"/>
        </w:rPr>
        <w:t>96</w:t>
      </w:r>
      <w:r w:rsidRPr="00445B88">
        <w:rPr>
          <w:rFonts w:ascii="Times New Roman" w:hAnsi="Times New Roman" w:cs="Times New Roman"/>
          <w:sz w:val="28"/>
          <w:szCs w:val="28"/>
        </w:rPr>
        <w:t xml:space="preserve">  млн. </w:t>
      </w:r>
      <w:r w:rsidR="005331B5" w:rsidRPr="00445B88">
        <w:rPr>
          <w:rFonts w:ascii="Times New Roman" w:hAnsi="Times New Roman" w:cs="Times New Roman"/>
          <w:sz w:val="28"/>
          <w:szCs w:val="28"/>
        </w:rPr>
        <w:t>400</w:t>
      </w:r>
      <w:r w:rsidRPr="00445B88">
        <w:rPr>
          <w:rFonts w:ascii="Times New Roman" w:hAnsi="Times New Roman" w:cs="Times New Roman"/>
          <w:sz w:val="28"/>
          <w:szCs w:val="28"/>
        </w:rPr>
        <w:t xml:space="preserve">  тыс. рублей, индекс физического роста составит </w:t>
      </w:r>
      <w:r w:rsidR="005331B5" w:rsidRPr="00445B88">
        <w:rPr>
          <w:rFonts w:ascii="Times New Roman" w:hAnsi="Times New Roman" w:cs="Times New Roman"/>
          <w:sz w:val="28"/>
          <w:szCs w:val="28"/>
        </w:rPr>
        <w:t>2</w:t>
      </w:r>
      <w:r w:rsidR="00594F98">
        <w:rPr>
          <w:rFonts w:ascii="Times New Roman" w:hAnsi="Times New Roman" w:cs="Times New Roman"/>
          <w:sz w:val="28"/>
          <w:szCs w:val="28"/>
        </w:rPr>
        <w:t>35</w:t>
      </w:r>
      <w:r w:rsidR="005331B5" w:rsidRPr="00445B88">
        <w:rPr>
          <w:rFonts w:ascii="Times New Roman" w:hAnsi="Times New Roman" w:cs="Times New Roman"/>
          <w:sz w:val="28"/>
          <w:szCs w:val="28"/>
        </w:rPr>
        <w:t>,</w:t>
      </w:r>
      <w:r w:rsidR="00860952">
        <w:rPr>
          <w:rFonts w:ascii="Times New Roman" w:hAnsi="Times New Roman" w:cs="Times New Roman"/>
          <w:sz w:val="28"/>
          <w:szCs w:val="28"/>
        </w:rPr>
        <w:t>84</w:t>
      </w:r>
      <w:r w:rsidRPr="00445B88">
        <w:rPr>
          <w:rFonts w:ascii="Times New Roman" w:hAnsi="Times New Roman" w:cs="Times New Roman"/>
          <w:sz w:val="28"/>
          <w:szCs w:val="28"/>
        </w:rPr>
        <w:t xml:space="preserve">  % физического объема.</w:t>
      </w:r>
    </w:p>
    <w:p w:rsidR="007860D7" w:rsidRPr="00445B88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331B5" w:rsidRPr="00445B88" w:rsidRDefault="005331B5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A61B8" w:rsidRPr="00445B88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В прогнозируемом периоде (20</w:t>
      </w:r>
      <w:r w:rsidR="009334DD" w:rsidRPr="00445B88">
        <w:rPr>
          <w:rFonts w:ascii="Times New Roman" w:hAnsi="Times New Roman" w:cs="Times New Roman"/>
          <w:sz w:val="28"/>
          <w:szCs w:val="28"/>
        </w:rPr>
        <w:t>21</w:t>
      </w:r>
      <w:r w:rsidRPr="00445B88">
        <w:rPr>
          <w:rFonts w:ascii="Times New Roman" w:hAnsi="Times New Roman" w:cs="Times New Roman"/>
          <w:sz w:val="28"/>
          <w:szCs w:val="28"/>
        </w:rPr>
        <w:t xml:space="preserve"> - 20</w:t>
      </w:r>
      <w:r w:rsidR="009334DD" w:rsidRPr="00445B88">
        <w:rPr>
          <w:rFonts w:ascii="Times New Roman" w:hAnsi="Times New Roman" w:cs="Times New Roman"/>
          <w:sz w:val="28"/>
          <w:szCs w:val="28"/>
        </w:rPr>
        <w:t>24</w:t>
      </w:r>
      <w:r w:rsidRPr="00445B88">
        <w:rPr>
          <w:rFonts w:ascii="Times New Roman" w:hAnsi="Times New Roman" w:cs="Times New Roman"/>
          <w:sz w:val="28"/>
          <w:szCs w:val="28"/>
        </w:rPr>
        <w:t xml:space="preserve"> годы)</w:t>
      </w:r>
      <w:r w:rsidR="00A97E8C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>будет иметь место рост размера инвестиций как по</w:t>
      </w:r>
      <w:r w:rsidR="007A61B8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>сравнению с отчетным 20</w:t>
      </w:r>
      <w:r w:rsidR="009334DD" w:rsidRPr="00445B88">
        <w:rPr>
          <w:rFonts w:ascii="Times New Roman" w:hAnsi="Times New Roman" w:cs="Times New Roman"/>
          <w:sz w:val="28"/>
          <w:szCs w:val="28"/>
        </w:rPr>
        <w:t>20</w:t>
      </w:r>
      <w:r w:rsidRPr="00445B88">
        <w:rPr>
          <w:rFonts w:ascii="Times New Roman" w:hAnsi="Times New Roman" w:cs="Times New Roman"/>
          <w:sz w:val="28"/>
          <w:szCs w:val="28"/>
        </w:rPr>
        <w:t xml:space="preserve"> годом, так и по сравнению с текущим 20</w:t>
      </w:r>
      <w:r w:rsidR="009334DD" w:rsidRPr="00445B88">
        <w:rPr>
          <w:rFonts w:ascii="Times New Roman" w:hAnsi="Times New Roman" w:cs="Times New Roman"/>
          <w:sz w:val="28"/>
          <w:szCs w:val="28"/>
        </w:rPr>
        <w:t>21</w:t>
      </w:r>
      <w:r w:rsidR="007A61B8" w:rsidRPr="00445B88">
        <w:rPr>
          <w:rFonts w:ascii="Times New Roman" w:hAnsi="Times New Roman" w:cs="Times New Roman"/>
          <w:sz w:val="28"/>
          <w:szCs w:val="28"/>
        </w:rPr>
        <w:t xml:space="preserve"> </w:t>
      </w:r>
      <w:r w:rsidRPr="00445B88">
        <w:rPr>
          <w:rFonts w:ascii="Times New Roman" w:hAnsi="Times New Roman" w:cs="Times New Roman"/>
          <w:sz w:val="28"/>
          <w:szCs w:val="28"/>
        </w:rPr>
        <w:t xml:space="preserve">годом. </w:t>
      </w:r>
    </w:p>
    <w:p w:rsidR="0044376E" w:rsidRPr="00445B88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sz w:val="28"/>
          <w:szCs w:val="28"/>
        </w:rPr>
        <w:t>В 20</w:t>
      </w:r>
      <w:r w:rsidR="009334DD" w:rsidRPr="00445B88">
        <w:rPr>
          <w:rFonts w:ascii="Times New Roman" w:hAnsi="Times New Roman" w:cs="Times New Roman"/>
          <w:sz w:val="28"/>
          <w:szCs w:val="28"/>
        </w:rPr>
        <w:t>23</w:t>
      </w:r>
      <w:r w:rsidRPr="00445B88">
        <w:rPr>
          <w:rFonts w:ascii="Times New Roman" w:hAnsi="Times New Roman" w:cs="Times New Roman"/>
          <w:sz w:val="28"/>
          <w:szCs w:val="28"/>
        </w:rPr>
        <w:t xml:space="preserve"> году индекс физического роста будет </w:t>
      </w:r>
      <w:r w:rsidR="00E940FB" w:rsidRPr="00445B88">
        <w:rPr>
          <w:rFonts w:ascii="Times New Roman" w:hAnsi="Times New Roman" w:cs="Times New Roman"/>
          <w:sz w:val="28"/>
          <w:szCs w:val="28"/>
        </w:rPr>
        <w:t>200,54</w:t>
      </w:r>
      <w:r w:rsidR="007A61B8" w:rsidRPr="00445B88">
        <w:rPr>
          <w:rFonts w:ascii="Times New Roman" w:hAnsi="Times New Roman" w:cs="Times New Roman"/>
          <w:sz w:val="28"/>
          <w:szCs w:val="28"/>
        </w:rPr>
        <w:t xml:space="preserve">% в связи со строительством и комплектацией  ООО </w:t>
      </w:r>
      <w:r w:rsidR="00445B88" w:rsidRPr="00445B88">
        <w:rPr>
          <w:rFonts w:ascii="Times New Roman" w:hAnsi="Times New Roman" w:cs="Times New Roman"/>
          <w:sz w:val="28"/>
          <w:szCs w:val="28"/>
        </w:rPr>
        <w:t>«Защитное» селекционного центра.</w:t>
      </w:r>
    </w:p>
    <w:p w:rsidR="00D3035D" w:rsidRPr="00445B88" w:rsidRDefault="007A61B8" w:rsidP="0044376E">
      <w:pPr>
        <w:pStyle w:val="2"/>
        <w:shd w:val="clear" w:color="auto" w:fill="auto"/>
        <w:spacing w:line="240" w:lineRule="auto"/>
        <w:ind w:firstLine="708"/>
      </w:pPr>
      <w:r w:rsidRPr="00445B88">
        <w:t>В</w:t>
      </w:r>
      <w:r w:rsidR="00A97E8C" w:rsidRPr="00445B88">
        <w:t xml:space="preserve"> целях обеспечения управления территорией района  и выполнения социальных задач   будут расходоваться средства в сумме 450 млн. рублей ежегодно. </w:t>
      </w:r>
      <w:proofErr w:type="gramStart"/>
      <w:r w:rsidRPr="00445B88">
        <w:t xml:space="preserve">Будут продолжены работы, связанные со </w:t>
      </w:r>
      <w:r w:rsidR="00A97E8C" w:rsidRPr="00445B88">
        <w:t>строительство</w:t>
      </w:r>
      <w:r w:rsidRPr="00445B88">
        <w:t>м</w:t>
      </w:r>
      <w:r w:rsidR="00A97E8C" w:rsidRPr="00445B88">
        <w:t xml:space="preserve"> пионе</w:t>
      </w:r>
      <w:r w:rsidR="005008D6" w:rsidRPr="00445B88">
        <w:t>рского лагеря им. В. Терещенко,</w:t>
      </w:r>
      <w:r w:rsidR="00A97E8C" w:rsidRPr="00445B88">
        <w:t xml:space="preserve"> </w:t>
      </w:r>
      <w:r w:rsidR="005008D6" w:rsidRPr="00445B88">
        <w:t>к</w:t>
      </w:r>
      <w:r w:rsidRPr="00445B88">
        <w:t xml:space="preserve">роме того, в прогнозируемом периоде будет выполнено строительство газовых сетей в </w:t>
      </w:r>
      <w:proofErr w:type="spellStart"/>
      <w:r w:rsidR="00D71661" w:rsidRPr="00445B88">
        <w:t>Крутовском</w:t>
      </w:r>
      <w:proofErr w:type="spellEnd"/>
      <w:r w:rsidR="00D71661" w:rsidRPr="00445B88">
        <w:t xml:space="preserve"> </w:t>
      </w:r>
      <w:r w:rsidRPr="00445B88">
        <w:t xml:space="preserve"> и </w:t>
      </w:r>
      <w:proofErr w:type="spellStart"/>
      <w:r w:rsidR="00D71661" w:rsidRPr="00445B88">
        <w:t>Титовском</w:t>
      </w:r>
      <w:proofErr w:type="spellEnd"/>
      <w:r w:rsidR="00D71661" w:rsidRPr="00445B88">
        <w:t xml:space="preserve"> </w:t>
      </w:r>
      <w:r w:rsidRPr="00445B88">
        <w:t xml:space="preserve"> сельских советах (202</w:t>
      </w:r>
      <w:r w:rsidR="00D71661" w:rsidRPr="00445B88">
        <w:t>1</w:t>
      </w:r>
      <w:r w:rsidRPr="00445B88">
        <w:t xml:space="preserve"> год),  </w:t>
      </w:r>
      <w:proofErr w:type="spellStart"/>
      <w:r w:rsidRPr="00445B88">
        <w:t>Охочевском</w:t>
      </w:r>
      <w:proofErr w:type="spellEnd"/>
      <w:r w:rsidRPr="00445B88">
        <w:t xml:space="preserve"> и </w:t>
      </w:r>
      <w:proofErr w:type="spellStart"/>
      <w:r w:rsidRPr="00445B88">
        <w:t>Титовском</w:t>
      </w:r>
      <w:proofErr w:type="spellEnd"/>
      <w:r w:rsidRPr="00445B88">
        <w:t xml:space="preserve"> сельских советах (202</w:t>
      </w:r>
      <w:r w:rsidR="00D71661" w:rsidRPr="00445B88">
        <w:t>3</w:t>
      </w:r>
      <w:r w:rsidRPr="00445B88">
        <w:t xml:space="preserve"> год), Крупных вложений потребует также  </w:t>
      </w:r>
      <w:r w:rsidR="00A97E8C" w:rsidRPr="00445B88">
        <w:t xml:space="preserve">реализация   </w:t>
      </w:r>
      <w:r w:rsidRPr="00445B88">
        <w:t xml:space="preserve">мероприятий </w:t>
      </w:r>
      <w:r w:rsidR="00A97E8C" w:rsidRPr="00445B88">
        <w:t>проекта «Народный бюджет»</w:t>
      </w:r>
      <w:r w:rsidRPr="00445B88">
        <w:t>.</w:t>
      </w:r>
      <w:proofErr w:type="gramEnd"/>
    </w:p>
    <w:p w:rsidR="008D32E8" w:rsidRPr="00445B88" w:rsidRDefault="003138D9" w:rsidP="0044376E">
      <w:pPr>
        <w:pStyle w:val="2"/>
        <w:shd w:val="clear" w:color="auto" w:fill="auto"/>
        <w:spacing w:line="240" w:lineRule="auto"/>
      </w:pPr>
      <w:r w:rsidRPr="00445B88">
        <w:rPr>
          <w:color w:val="00B050"/>
        </w:rPr>
        <w:tab/>
      </w:r>
      <w:r w:rsidR="008D32E8" w:rsidRPr="00445B88">
        <w:t xml:space="preserve">Что касается </w:t>
      </w:r>
      <w:r w:rsidR="00D3035D" w:rsidRPr="00445B88">
        <w:t xml:space="preserve"> инвестиционных вложений в социальную сферу</w:t>
      </w:r>
      <w:r w:rsidR="008D32E8" w:rsidRPr="00445B88">
        <w:t>, то следует отметить, что  вложение сре</w:t>
      </w:r>
      <w:proofErr w:type="gramStart"/>
      <w:r w:rsidR="008D32E8" w:rsidRPr="00445B88">
        <w:t>дств в р</w:t>
      </w:r>
      <w:proofErr w:type="gramEnd"/>
      <w:r w:rsidR="008D32E8" w:rsidRPr="00445B88">
        <w:t>азвитие социальных учреждений  и культуры в прогнозируемом периоде будет очень незначительным.</w:t>
      </w:r>
    </w:p>
    <w:p w:rsidR="003138D9" w:rsidRPr="00445B88" w:rsidRDefault="008D32E8" w:rsidP="0044376E">
      <w:pPr>
        <w:pStyle w:val="2"/>
        <w:shd w:val="clear" w:color="auto" w:fill="auto"/>
        <w:spacing w:line="240" w:lineRule="auto"/>
      </w:pPr>
      <w:r w:rsidRPr="00445B88">
        <w:t>Инвестирование сферы образования будет стабильным (</w:t>
      </w:r>
      <w:r w:rsidR="00D71661" w:rsidRPr="00445B88">
        <w:t>22949</w:t>
      </w:r>
      <w:r w:rsidRPr="00445B88">
        <w:t xml:space="preserve"> тыс. рублей в 20</w:t>
      </w:r>
      <w:r w:rsidR="009334DD" w:rsidRPr="00445B88">
        <w:t>21</w:t>
      </w:r>
      <w:r w:rsidRPr="00445B88">
        <w:t xml:space="preserve"> году и по </w:t>
      </w:r>
      <w:r w:rsidR="00D71661" w:rsidRPr="00445B88">
        <w:t>9163</w:t>
      </w:r>
      <w:r w:rsidRPr="00445B88">
        <w:t xml:space="preserve"> тыс. рублей 20</w:t>
      </w:r>
      <w:r w:rsidR="009334DD" w:rsidRPr="00445B88">
        <w:t>22</w:t>
      </w:r>
      <w:r w:rsidRPr="00445B88">
        <w:t xml:space="preserve">, </w:t>
      </w:r>
      <w:r w:rsidR="00D71661" w:rsidRPr="00445B88">
        <w:t xml:space="preserve">и по 9133 тыс. руб. </w:t>
      </w:r>
      <w:r w:rsidRPr="00445B88">
        <w:t>202</w:t>
      </w:r>
      <w:r w:rsidR="009334DD" w:rsidRPr="00445B88">
        <w:t>3</w:t>
      </w:r>
      <w:r w:rsidRPr="00445B88">
        <w:t>, 202</w:t>
      </w:r>
      <w:r w:rsidR="009334DD" w:rsidRPr="00445B88">
        <w:t>4</w:t>
      </w:r>
      <w:r w:rsidRPr="00445B88">
        <w:t xml:space="preserve"> годах).  </w:t>
      </w:r>
      <w:r w:rsidR="003138D9" w:rsidRPr="00445B88">
        <w:t>В прогнозируемом периоде (20</w:t>
      </w:r>
      <w:r w:rsidR="009334DD" w:rsidRPr="00445B88">
        <w:t>22</w:t>
      </w:r>
      <w:r w:rsidR="003138D9" w:rsidRPr="00445B88">
        <w:t>-202</w:t>
      </w:r>
      <w:r w:rsidR="005357A2" w:rsidRPr="00445B88">
        <w:t>4</w:t>
      </w:r>
      <w:r w:rsidR="003138D9" w:rsidRPr="00445B88">
        <w:t xml:space="preserve"> годы) в районе планируется строительство детского садика </w:t>
      </w:r>
      <w:r w:rsidR="005357A2" w:rsidRPr="00445B88">
        <w:t>в</w:t>
      </w:r>
      <w:r w:rsidR="003138D9" w:rsidRPr="00445B88">
        <w:t xml:space="preserve"> </w:t>
      </w:r>
      <w:proofErr w:type="spellStart"/>
      <w:r w:rsidR="003138D9" w:rsidRPr="00445B88">
        <w:t>Пригородненском</w:t>
      </w:r>
      <w:proofErr w:type="spellEnd"/>
      <w:r w:rsidR="003138D9" w:rsidRPr="00445B88">
        <w:t xml:space="preserve"> сельском с</w:t>
      </w:r>
      <w:r w:rsidR="005357A2" w:rsidRPr="00445B88">
        <w:t xml:space="preserve">овете стоимостью 85 млн. рублей, а  также  планируется строительство  </w:t>
      </w:r>
      <w:proofErr w:type="spellStart"/>
      <w:r w:rsidR="005357A2" w:rsidRPr="00445B88">
        <w:t>ФОКа</w:t>
      </w:r>
      <w:proofErr w:type="spellEnd"/>
      <w:r w:rsidR="005357A2" w:rsidRPr="00445B88">
        <w:t xml:space="preserve">  на  территории  </w:t>
      </w:r>
      <w:proofErr w:type="spellStart"/>
      <w:r w:rsidR="005357A2" w:rsidRPr="00445B88">
        <w:t>Охочевского</w:t>
      </w:r>
      <w:proofErr w:type="spellEnd"/>
      <w:r w:rsidR="005357A2" w:rsidRPr="00445B88">
        <w:t xml:space="preserve">  сельсовета  стоимостью  370  млн</w:t>
      </w:r>
      <w:proofErr w:type="gramStart"/>
      <w:r w:rsidR="005357A2" w:rsidRPr="00445B88">
        <w:t>.р</w:t>
      </w:r>
      <w:proofErr w:type="gramEnd"/>
      <w:r w:rsidR="005357A2" w:rsidRPr="00445B88">
        <w:t>уб.</w:t>
      </w:r>
    </w:p>
    <w:p w:rsidR="00D3035D" w:rsidRPr="00445B88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 xml:space="preserve">Крупных и средних строительных предприятий на территории Щигровского района не зарегистрировано. </w:t>
      </w:r>
    </w:p>
    <w:p w:rsidR="00D3035D" w:rsidRPr="00B033FB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 xml:space="preserve">Ввод в эксплуатацию жилых домов будет осуществляться в соответствии с распоряжением Администрации Курской области от 02.06.2017 года № 46-па. </w:t>
      </w:r>
    </w:p>
    <w:p w:rsidR="00D3035D" w:rsidRPr="00860952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B88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445B88">
        <w:rPr>
          <w:rFonts w:ascii="Times New Roman" w:hAnsi="Times New Roman" w:cs="Times New Roman"/>
          <w:sz w:val="28"/>
          <w:szCs w:val="28"/>
        </w:rPr>
        <w:t>В случае худшего развития производственных процессов и развития территорий (</w:t>
      </w:r>
      <w:r w:rsidRPr="00445B88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445B88">
        <w:rPr>
          <w:rFonts w:ascii="Times New Roman" w:hAnsi="Times New Roman" w:cs="Times New Roman"/>
          <w:sz w:val="28"/>
          <w:szCs w:val="28"/>
        </w:rPr>
        <w:t>)  снизится  размер инвестиционных вложен</w:t>
      </w:r>
      <w:r w:rsidR="000476F0" w:rsidRPr="00445B88">
        <w:rPr>
          <w:rFonts w:ascii="Times New Roman" w:hAnsi="Times New Roman" w:cs="Times New Roman"/>
          <w:sz w:val="28"/>
          <w:szCs w:val="28"/>
        </w:rPr>
        <w:t>ий  в развитие в ООО «Защитное», а именно: строитель</w:t>
      </w:r>
      <w:r w:rsidR="00445B88" w:rsidRPr="00445B88">
        <w:rPr>
          <w:rFonts w:ascii="Times New Roman" w:hAnsi="Times New Roman" w:cs="Times New Roman"/>
          <w:sz w:val="28"/>
          <w:szCs w:val="28"/>
        </w:rPr>
        <w:t>ство селекционного центра  отложен</w:t>
      </w:r>
      <w:r w:rsidR="00445B88">
        <w:rPr>
          <w:rFonts w:ascii="Times New Roman" w:hAnsi="Times New Roman" w:cs="Times New Roman"/>
          <w:sz w:val="28"/>
          <w:szCs w:val="28"/>
        </w:rPr>
        <w:t>о</w:t>
      </w:r>
      <w:r w:rsidR="00445B88" w:rsidRPr="00445B88">
        <w:rPr>
          <w:rFonts w:ascii="Times New Roman" w:hAnsi="Times New Roman" w:cs="Times New Roman"/>
          <w:sz w:val="28"/>
          <w:szCs w:val="28"/>
        </w:rPr>
        <w:t xml:space="preserve">  на  неопределенный  срок. Сумма средств ООО «Защитное», направляемых на  развитие производства,   будет  </w:t>
      </w:r>
      <w:r w:rsidR="00445B88" w:rsidRPr="00860952">
        <w:rPr>
          <w:rFonts w:ascii="Times New Roman" w:hAnsi="Times New Roman" w:cs="Times New Roman"/>
          <w:sz w:val="28"/>
          <w:szCs w:val="28"/>
        </w:rPr>
        <w:t>составлять  в прогнозируемом периоде  (2022 – 2024годы)  112 млн.  рублей,  700 млн. рублей и 463 млн. рублей соответственно, АО Щигровская  МТС  снизит инвестиционные  вложения,  сумма  средств составить  115 млн. руб.  ежегодно (2022-2024 годы)</w:t>
      </w:r>
      <w:proofErr w:type="gramStart"/>
      <w:r w:rsidRPr="00860952">
        <w:rPr>
          <w:rFonts w:ascii="Times New Roman" w:hAnsi="Times New Roman" w:cs="Times New Roman"/>
          <w:sz w:val="28"/>
          <w:szCs w:val="28"/>
        </w:rPr>
        <w:t xml:space="preserve"> </w:t>
      </w:r>
      <w:r w:rsidR="00445B88" w:rsidRPr="008609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0952">
        <w:rPr>
          <w:rFonts w:ascii="Times New Roman" w:hAnsi="Times New Roman" w:cs="Times New Roman"/>
          <w:sz w:val="28"/>
          <w:szCs w:val="28"/>
        </w:rPr>
        <w:t xml:space="preserve">      </w:t>
      </w:r>
      <w:r w:rsidRPr="008609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8A0" w:rsidRPr="005304AB" w:rsidRDefault="005758A0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952">
        <w:rPr>
          <w:rFonts w:ascii="Times New Roman" w:hAnsi="Times New Roman" w:cs="Times New Roman"/>
          <w:sz w:val="28"/>
          <w:szCs w:val="28"/>
        </w:rPr>
        <w:tab/>
        <w:t>В случае у</w:t>
      </w:r>
      <w:r w:rsidR="00EB3CDF" w:rsidRPr="00860952">
        <w:rPr>
          <w:rFonts w:ascii="Times New Roman" w:hAnsi="Times New Roman" w:cs="Times New Roman"/>
          <w:sz w:val="28"/>
          <w:szCs w:val="28"/>
        </w:rPr>
        <w:t>худшения экономической ситуации (консервативный</w:t>
      </w:r>
      <w:r w:rsidR="00EB3CDF" w:rsidRPr="005304AB">
        <w:rPr>
          <w:rFonts w:ascii="Times New Roman" w:hAnsi="Times New Roman" w:cs="Times New Roman"/>
          <w:sz w:val="28"/>
          <w:szCs w:val="28"/>
        </w:rPr>
        <w:t xml:space="preserve"> вариант) площадь вводимого жилья уменьшится до значений </w:t>
      </w:r>
      <w:r w:rsidR="005304AB" w:rsidRPr="005304AB">
        <w:rPr>
          <w:rFonts w:ascii="Times New Roman" w:hAnsi="Times New Roman" w:cs="Times New Roman"/>
          <w:sz w:val="28"/>
          <w:szCs w:val="28"/>
        </w:rPr>
        <w:t xml:space="preserve">3668 </w:t>
      </w:r>
      <w:r w:rsidR="00EB3CDF" w:rsidRPr="005304A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B3CDF" w:rsidRPr="005304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B3CDF" w:rsidRPr="005304AB">
        <w:rPr>
          <w:rFonts w:ascii="Times New Roman" w:hAnsi="Times New Roman" w:cs="Times New Roman"/>
          <w:sz w:val="28"/>
          <w:szCs w:val="28"/>
        </w:rPr>
        <w:t xml:space="preserve">, </w:t>
      </w:r>
      <w:r w:rsidR="005304AB" w:rsidRPr="005304AB">
        <w:rPr>
          <w:rFonts w:ascii="Times New Roman" w:hAnsi="Times New Roman" w:cs="Times New Roman"/>
          <w:sz w:val="28"/>
          <w:szCs w:val="28"/>
        </w:rPr>
        <w:t>4014</w:t>
      </w:r>
      <w:r w:rsidR="00C3033A" w:rsidRPr="005304AB">
        <w:rPr>
          <w:rFonts w:ascii="Times New Roman" w:hAnsi="Times New Roman" w:cs="Times New Roman"/>
          <w:sz w:val="28"/>
          <w:szCs w:val="28"/>
        </w:rPr>
        <w:t xml:space="preserve"> </w:t>
      </w:r>
      <w:r w:rsidR="00EB3CDF" w:rsidRPr="005304AB">
        <w:rPr>
          <w:rFonts w:ascii="Times New Roman" w:hAnsi="Times New Roman" w:cs="Times New Roman"/>
          <w:sz w:val="28"/>
          <w:szCs w:val="28"/>
        </w:rPr>
        <w:t xml:space="preserve">кв. м и </w:t>
      </w:r>
      <w:r w:rsidR="005304AB" w:rsidRPr="005304AB">
        <w:rPr>
          <w:rFonts w:ascii="Times New Roman" w:hAnsi="Times New Roman" w:cs="Times New Roman"/>
          <w:sz w:val="28"/>
          <w:szCs w:val="28"/>
        </w:rPr>
        <w:t>4218</w:t>
      </w:r>
      <w:r w:rsidR="00EB3CDF" w:rsidRPr="005304AB">
        <w:rPr>
          <w:rFonts w:ascii="Times New Roman" w:hAnsi="Times New Roman" w:cs="Times New Roman"/>
          <w:sz w:val="28"/>
          <w:szCs w:val="28"/>
        </w:rPr>
        <w:t xml:space="preserve"> кв. м  в 20</w:t>
      </w:r>
      <w:r w:rsidR="009320D8" w:rsidRPr="005304AB">
        <w:rPr>
          <w:rFonts w:ascii="Times New Roman" w:hAnsi="Times New Roman" w:cs="Times New Roman"/>
          <w:sz w:val="28"/>
          <w:szCs w:val="28"/>
        </w:rPr>
        <w:t>2</w:t>
      </w:r>
      <w:r w:rsidR="005304AB" w:rsidRPr="005304AB">
        <w:rPr>
          <w:rFonts w:ascii="Times New Roman" w:hAnsi="Times New Roman" w:cs="Times New Roman"/>
          <w:sz w:val="28"/>
          <w:szCs w:val="28"/>
        </w:rPr>
        <w:t>2</w:t>
      </w:r>
      <w:r w:rsidR="00EB3CDF" w:rsidRPr="005304AB">
        <w:rPr>
          <w:rFonts w:ascii="Times New Roman" w:hAnsi="Times New Roman" w:cs="Times New Roman"/>
          <w:sz w:val="28"/>
          <w:szCs w:val="28"/>
        </w:rPr>
        <w:t>, 202</w:t>
      </w:r>
      <w:r w:rsidR="005304AB" w:rsidRPr="005304AB">
        <w:rPr>
          <w:rFonts w:ascii="Times New Roman" w:hAnsi="Times New Roman" w:cs="Times New Roman"/>
          <w:sz w:val="28"/>
          <w:szCs w:val="28"/>
        </w:rPr>
        <w:t>3</w:t>
      </w:r>
      <w:r w:rsidR="009320D8" w:rsidRPr="005304AB">
        <w:rPr>
          <w:rFonts w:ascii="Times New Roman" w:hAnsi="Times New Roman" w:cs="Times New Roman"/>
          <w:sz w:val="28"/>
          <w:szCs w:val="28"/>
        </w:rPr>
        <w:t xml:space="preserve"> и 202</w:t>
      </w:r>
      <w:r w:rsidR="005304AB" w:rsidRPr="005304AB">
        <w:rPr>
          <w:rFonts w:ascii="Times New Roman" w:hAnsi="Times New Roman" w:cs="Times New Roman"/>
          <w:sz w:val="28"/>
          <w:szCs w:val="28"/>
        </w:rPr>
        <w:t>4</w:t>
      </w:r>
      <w:r w:rsidR="00EB3CDF" w:rsidRPr="005304AB">
        <w:rPr>
          <w:rFonts w:ascii="Times New Roman" w:hAnsi="Times New Roman" w:cs="Times New Roman"/>
          <w:sz w:val="28"/>
          <w:szCs w:val="28"/>
        </w:rPr>
        <w:t xml:space="preserve"> год</w:t>
      </w:r>
      <w:r w:rsidR="009320D8" w:rsidRPr="005304AB">
        <w:rPr>
          <w:rFonts w:ascii="Times New Roman" w:hAnsi="Times New Roman" w:cs="Times New Roman"/>
          <w:sz w:val="28"/>
          <w:szCs w:val="28"/>
        </w:rPr>
        <w:t>ах</w:t>
      </w:r>
      <w:r w:rsidR="00EB3CDF" w:rsidRPr="005304AB">
        <w:rPr>
          <w:rFonts w:ascii="Times New Roman" w:hAnsi="Times New Roman" w:cs="Times New Roman"/>
          <w:sz w:val="28"/>
          <w:szCs w:val="28"/>
        </w:rPr>
        <w:t>.</w:t>
      </w:r>
    </w:p>
    <w:p w:rsidR="00D3035D" w:rsidRPr="005304AB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4A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04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033FB" w:rsidRPr="00B033FB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3FB">
        <w:rPr>
          <w:rFonts w:ascii="Times New Roman" w:hAnsi="Times New Roman" w:cs="Times New Roman"/>
          <w:sz w:val="28"/>
          <w:szCs w:val="28"/>
        </w:rPr>
        <w:t xml:space="preserve">Начальник  управления  аграрной  политики, </w:t>
      </w:r>
    </w:p>
    <w:p w:rsidR="00B033FB" w:rsidRPr="00B033FB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3FB">
        <w:rPr>
          <w:rFonts w:ascii="Times New Roman" w:hAnsi="Times New Roman" w:cs="Times New Roman"/>
          <w:sz w:val="28"/>
          <w:szCs w:val="28"/>
        </w:rPr>
        <w:t xml:space="preserve">земельных и имущественных  правоотношений </w:t>
      </w:r>
    </w:p>
    <w:p w:rsidR="00B033FB" w:rsidRPr="00B033FB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3FB">
        <w:rPr>
          <w:rFonts w:ascii="Times New Roman" w:hAnsi="Times New Roman" w:cs="Times New Roman"/>
          <w:sz w:val="28"/>
          <w:szCs w:val="28"/>
        </w:rPr>
        <w:t xml:space="preserve">администрации  Щигровского  района  </w:t>
      </w:r>
    </w:p>
    <w:p w:rsidR="00D27667" w:rsidRPr="00B033FB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3FB">
        <w:rPr>
          <w:rFonts w:ascii="Times New Roman" w:hAnsi="Times New Roman" w:cs="Times New Roman"/>
          <w:sz w:val="28"/>
          <w:szCs w:val="28"/>
        </w:rPr>
        <w:t xml:space="preserve">Курской  области                                                                           М.В.  Петров </w:t>
      </w:r>
    </w:p>
    <w:sectPr w:rsidR="00D27667" w:rsidRPr="00B033FB" w:rsidSect="002E302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35D"/>
    <w:rsid w:val="000476F0"/>
    <w:rsid w:val="00071380"/>
    <w:rsid w:val="00083B5A"/>
    <w:rsid w:val="001158A7"/>
    <w:rsid w:val="001976E8"/>
    <w:rsid w:val="002361BC"/>
    <w:rsid w:val="002377DF"/>
    <w:rsid w:val="00293CFC"/>
    <w:rsid w:val="002D0FD5"/>
    <w:rsid w:val="002E3026"/>
    <w:rsid w:val="003138D9"/>
    <w:rsid w:val="0034310D"/>
    <w:rsid w:val="00354AC0"/>
    <w:rsid w:val="003D5947"/>
    <w:rsid w:val="003D7C70"/>
    <w:rsid w:val="00420150"/>
    <w:rsid w:val="0044376E"/>
    <w:rsid w:val="00445B88"/>
    <w:rsid w:val="00453E7A"/>
    <w:rsid w:val="00484488"/>
    <w:rsid w:val="004D5A44"/>
    <w:rsid w:val="005008D6"/>
    <w:rsid w:val="0051683D"/>
    <w:rsid w:val="005304AB"/>
    <w:rsid w:val="005331B5"/>
    <w:rsid w:val="005357A2"/>
    <w:rsid w:val="005750F8"/>
    <w:rsid w:val="005758A0"/>
    <w:rsid w:val="00576C65"/>
    <w:rsid w:val="005856BF"/>
    <w:rsid w:val="00594F98"/>
    <w:rsid w:val="005F5A73"/>
    <w:rsid w:val="005F5B65"/>
    <w:rsid w:val="006A7029"/>
    <w:rsid w:val="00716812"/>
    <w:rsid w:val="00730953"/>
    <w:rsid w:val="0073345F"/>
    <w:rsid w:val="00744110"/>
    <w:rsid w:val="007860D7"/>
    <w:rsid w:val="007A61B8"/>
    <w:rsid w:val="007A7F26"/>
    <w:rsid w:val="007E0D62"/>
    <w:rsid w:val="00831D17"/>
    <w:rsid w:val="00860952"/>
    <w:rsid w:val="008D32E8"/>
    <w:rsid w:val="008F043C"/>
    <w:rsid w:val="00925850"/>
    <w:rsid w:val="009320D8"/>
    <w:rsid w:val="009334DD"/>
    <w:rsid w:val="00946E4A"/>
    <w:rsid w:val="00950653"/>
    <w:rsid w:val="00956343"/>
    <w:rsid w:val="009B06B5"/>
    <w:rsid w:val="009C4A1B"/>
    <w:rsid w:val="009F4D9D"/>
    <w:rsid w:val="00A16BEC"/>
    <w:rsid w:val="00A40147"/>
    <w:rsid w:val="00A9360A"/>
    <w:rsid w:val="00A97E8C"/>
    <w:rsid w:val="00AE1D90"/>
    <w:rsid w:val="00B033FB"/>
    <w:rsid w:val="00B11F98"/>
    <w:rsid w:val="00B241F0"/>
    <w:rsid w:val="00B73999"/>
    <w:rsid w:val="00B7472D"/>
    <w:rsid w:val="00BC5AD4"/>
    <w:rsid w:val="00C3033A"/>
    <w:rsid w:val="00CC76C1"/>
    <w:rsid w:val="00CD07E8"/>
    <w:rsid w:val="00D27667"/>
    <w:rsid w:val="00D3035D"/>
    <w:rsid w:val="00D41303"/>
    <w:rsid w:val="00D456EF"/>
    <w:rsid w:val="00D6598A"/>
    <w:rsid w:val="00D71661"/>
    <w:rsid w:val="00DC26F4"/>
    <w:rsid w:val="00E57C2C"/>
    <w:rsid w:val="00E940FB"/>
    <w:rsid w:val="00EB3CDF"/>
    <w:rsid w:val="00ED3587"/>
    <w:rsid w:val="00F02954"/>
    <w:rsid w:val="00F6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3035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303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2"/>
    <w:locked/>
    <w:rsid w:val="00D303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D3035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2DE73-5C95-46C0-8B23-442A2962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User</cp:lastModifiedBy>
  <cp:revision>3</cp:revision>
  <cp:lastPrinted>2021-06-28T09:58:00Z</cp:lastPrinted>
  <dcterms:created xsi:type="dcterms:W3CDTF">2021-06-28T09:54:00Z</dcterms:created>
  <dcterms:modified xsi:type="dcterms:W3CDTF">2021-06-28T09:58:00Z</dcterms:modified>
</cp:coreProperties>
</file>