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B4E" w:rsidRDefault="005B7B4E" w:rsidP="005B7B4E">
      <w:pPr>
        <w:pStyle w:val="1"/>
        <w:ind w:left="567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Приложение к таблице </w:t>
      </w:r>
    </w:p>
    <w:p w:rsidR="005B7B4E" w:rsidRPr="005B7B4E" w:rsidRDefault="005B7B4E" w:rsidP="005B7B4E"/>
    <w:p w:rsidR="005B7B4E" w:rsidRDefault="005B7B4E" w:rsidP="005B7B4E">
      <w:pPr>
        <w:pStyle w:val="4"/>
      </w:pPr>
      <w:r w:rsidRPr="00370589">
        <w:t>Ввод в эксплуатацию</w:t>
      </w:r>
      <w:r>
        <w:t xml:space="preserve"> производственных мощностей и объектов,</w:t>
      </w:r>
    </w:p>
    <w:p w:rsidR="005B7B4E" w:rsidRDefault="005B7B4E" w:rsidP="005C5E4B">
      <w:pPr>
        <w:pStyle w:val="4"/>
      </w:pPr>
      <w:r>
        <w:t>жилых домов,</w:t>
      </w:r>
      <w:r w:rsidR="005C5E4B">
        <w:t xml:space="preserve"> </w:t>
      </w:r>
      <w:r>
        <w:t>объектов социальной сферы</w:t>
      </w:r>
    </w:p>
    <w:p w:rsidR="005C5E4B" w:rsidRPr="005C5E4B" w:rsidRDefault="005C5E4B" w:rsidP="005C5E4B"/>
    <w:p w:rsidR="005B7B4E" w:rsidRDefault="005B7B4E" w:rsidP="005B7B4E">
      <w:pPr>
        <w:pStyle w:val="4"/>
        <w:rPr>
          <w:b w:val="0"/>
        </w:rPr>
      </w:pPr>
      <w:r w:rsidRPr="00370589">
        <w:rPr>
          <w:b w:val="0"/>
        </w:rPr>
        <w:t xml:space="preserve">в целом по району </w:t>
      </w:r>
      <w:proofErr w:type="spellStart"/>
      <w:r>
        <w:rPr>
          <w:b w:val="0"/>
        </w:rPr>
        <w:t>_</w:t>
      </w:r>
      <w:r w:rsidR="002E08FB">
        <w:rPr>
          <w:b w:val="0"/>
        </w:rPr>
        <w:t>Щигровскому</w:t>
      </w:r>
      <w:proofErr w:type="spellEnd"/>
      <w:r w:rsidR="002E08FB">
        <w:rPr>
          <w:b w:val="0"/>
        </w:rPr>
        <w:t xml:space="preserve">    </w:t>
      </w:r>
      <w:r w:rsidR="00B42A75">
        <w:rPr>
          <w:b w:val="0"/>
        </w:rPr>
        <w:t>в 2</w:t>
      </w:r>
      <w:r w:rsidR="00D12B22">
        <w:rPr>
          <w:b w:val="0"/>
        </w:rPr>
        <w:t>02</w:t>
      </w:r>
      <w:r w:rsidR="00C34F24">
        <w:rPr>
          <w:b w:val="0"/>
        </w:rPr>
        <w:t>4</w:t>
      </w:r>
      <w:r w:rsidR="00B42A75">
        <w:rPr>
          <w:b w:val="0"/>
        </w:rPr>
        <w:t>-202</w:t>
      </w:r>
      <w:r w:rsidR="00C34F24">
        <w:rPr>
          <w:b w:val="0"/>
        </w:rPr>
        <w:t>6</w:t>
      </w:r>
      <w:r>
        <w:rPr>
          <w:b w:val="0"/>
        </w:rPr>
        <w:t xml:space="preserve"> гг.</w:t>
      </w:r>
    </w:p>
    <w:p w:rsidR="005B7B4E" w:rsidRDefault="005B7B4E" w:rsidP="005B7B4E">
      <w:pPr>
        <w:ind w:firstLine="4820"/>
      </w:pPr>
    </w:p>
    <w:p w:rsidR="005C5E4B" w:rsidRPr="005C5E4B" w:rsidRDefault="005B7B4E" w:rsidP="005C5E4B">
      <w:pPr>
        <w:jc w:val="center"/>
        <w:rPr>
          <w:b/>
          <w:i/>
          <w:sz w:val="24"/>
          <w:szCs w:val="24"/>
        </w:rPr>
      </w:pPr>
      <w:r w:rsidRPr="005C5E4B">
        <w:rPr>
          <w:b/>
          <w:i/>
          <w:sz w:val="24"/>
          <w:szCs w:val="24"/>
        </w:rPr>
        <w:t>Базовый вариант</w:t>
      </w:r>
    </w:p>
    <w:tbl>
      <w:tblPr>
        <w:tblpPr w:leftFromText="180" w:rightFromText="180" w:vertAnchor="text" w:horzAnchor="margin" w:tblpX="-459" w:tblpY="2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61"/>
        <w:gridCol w:w="1276"/>
        <w:gridCol w:w="1275"/>
        <w:gridCol w:w="1528"/>
        <w:gridCol w:w="1307"/>
      </w:tblGrid>
      <w:tr w:rsidR="005B7B4E" w:rsidTr="005B7B4E"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pStyle w:val="2"/>
              <w:keepNext w:val="0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Pr="009B6ABD" w:rsidRDefault="00B42A75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4D17D7">
              <w:rPr>
                <w:sz w:val="24"/>
                <w:szCs w:val="24"/>
              </w:rPr>
              <w:t>2</w:t>
            </w:r>
            <w:r w:rsidR="00C34F24">
              <w:rPr>
                <w:sz w:val="24"/>
                <w:szCs w:val="24"/>
              </w:rPr>
              <w:t>3</w:t>
            </w:r>
          </w:p>
          <w:p w:rsidR="005B7B4E" w:rsidRDefault="005B7B4E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(оценка)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Прогноз</w:t>
            </w:r>
          </w:p>
        </w:tc>
      </w:tr>
      <w:tr w:rsidR="005B7B4E" w:rsidTr="005B7B4E"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B42A75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794D86">
              <w:rPr>
                <w:sz w:val="24"/>
                <w:szCs w:val="24"/>
              </w:rPr>
              <w:t>2</w:t>
            </w:r>
            <w:r w:rsidR="00C34F24">
              <w:rPr>
                <w:sz w:val="24"/>
                <w:szCs w:val="24"/>
              </w:rPr>
              <w:t>4</w:t>
            </w:r>
            <w:r w:rsidR="005B7B4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B42A75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C34F24">
              <w:rPr>
                <w:sz w:val="24"/>
                <w:szCs w:val="24"/>
              </w:rPr>
              <w:t>5</w:t>
            </w:r>
            <w:r w:rsidR="005B7B4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B42A75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C34F24">
              <w:rPr>
                <w:sz w:val="24"/>
                <w:szCs w:val="24"/>
              </w:rPr>
              <w:t>6</w:t>
            </w:r>
            <w:r w:rsidR="005B7B4E">
              <w:rPr>
                <w:sz w:val="24"/>
                <w:szCs w:val="24"/>
              </w:rPr>
              <w:t xml:space="preserve">  год</w:t>
            </w: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Производственные объекты и мощности в соотв. ед. измерения (</w:t>
            </w:r>
            <w:r w:rsidRPr="00B071A4">
              <w:rPr>
                <w:sz w:val="24"/>
                <w:szCs w:val="24"/>
              </w:rPr>
              <w:t>указа</w:t>
            </w:r>
            <w:r>
              <w:rPr>
                <w:sz w:val="24"/>
                <w:szCs w:val="24"/>
              </w:rPr>
              <w:t>ть</w:t>
            </w:r>
            <w:r w:rsidRPr="00B071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название, проектную мощность  и </w:t>
            </w:r>
            <w:r w:rsidRPr="00B071A4">
              <w:rPr>
                <w:sz w:val="24"/>
                <w:szCs w:val="24"/>
              </w:rPr>
              <w:t>мест</w:t>
            </w:r>
            <w:r>
              <w:rPr>
                <w:sz w:val="24"/>
                <w:szCs w:val="24"/>
              </w:rPr>
              <w:t>о</w:t>
            </w:r>
            <w:r w:rsidRPr="00B071A4">
              <w:rPr>
                <w:sz w:val="24"/>
                <w:szCs w:val="24"/>
              </w:rPr>
              <w:t xml:space="preserve"> расположения</w:t>
            </w:r>
            <w:r>
              <w:rPr>
                <w:sz w:val="24"/>
                <w:szCs w:val="24"/>
              </w:rPr>
              <w:t>)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gramStart"/>
            <w:r w:rsidRPr="001678EE">
              <w:rPr>
                <w:sz w:val="16"/>
                <w:szCs w:val="16"/>
              </w:rPr>
              <w:t>с</w:t>
            </w:r>
            <w:proofErr w:type="gramEnd"/>
            <w:r w:rsidRPr="001678EE">
              <w:rPr>
                <w:sz w:val="16"/>
                <w:szCs w:val="16"/>
              </w:rPr>
              <w:t>троительство или реконструкция животноводческ</w:t>
            </w:r>
            <w:r>
              <w:rPr>
                <w:sz w:val="16"/>
                <w:szCs w:val="16"/>
              </w:rPr>
              <w:t>их</w:t>
            </w:r>
            <w:r w:rsidRPr="001678EE">
              <w:rPr>
                <w:sz w:val="16"/>
                <w:szCs w:val="16"/>
              </w:rPr>
              <w:t xml:space="preserve"> комплекс</w:t>
            </w:r>
            <w:r>
              <w:rPr>
                <w:sz w:val="16"/>
                <w:szCs w:val="16"/>
              </w:rPr>
              <w:t>ов</w:t>
            </w:r>
            <w:r w:rsidRPr="001678EE">
              <w:rPr>
                <w:sz w:val="16"/>
                <w:szCs w:val="16"/>
              </w:rPr>
              <w:t>; предприятий промышленности, сельского хозяйства, строительства, транспорта и др. отраслей экономики; установка новой производственной линии на действующем предприятии и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center"/>
              <w:rPr>
                <w:sz w:val="24"/>
                <w:szCs w:val="24"/>
              </w:rPr>
            </w:pP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Жилые дома (кв.м.)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424AA4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424AA4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424AA4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424AA4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4440</w:t>
            </w: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 индивидуальное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424AA4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424AA4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424AA4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424AA4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4440</w:t>
            </w:r>
          </w:p>
        </w:tc>
      </w:tr>
      <w:tr w:rsidR="005B7B4E" w:rsidRPr="00020FC0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Газовые сети (км)</w:t>
            </w:r>
            <w:r w:rsidRPr="00B071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Pr="00020FC0" w:rsidRDefault="00424AA4" w:rsidP="005B7B4E">
            <w:pPr>
              <w:jc w:val="both"/>
              <w:rPr>
                <w:sz w:val="24"/>
                <w:szCs w:val="24"/>
              </w:rPr>
            </w:pPr>
            <w:r w:rsidRPr="00020FC0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Pr="00020FC0" w:rsidRDefault="00424AA4" w:rsidP="005B7B4E">
            <w:pPr>
              <w:jc w:val="both"/>
              <w:rPr>
                <w:sz w:val="24"/>
                <w:szCs w:val="24"/>
              </w:rPr>
            </w:pPr>
            <w:r w:rsidRPr="00020FC0">
              <w:rPr>
                <w:sz w:val="24"/>
                <w:szCs w:val="24"/>
              </w:rPr>
              <w:t>7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Pr="00020FC0" w:rsidRDefault="00424AA4" w:rsidP="005B7B4E">
            <w:pPr>
              <w:jc w:val="both"/>
              <w:rPr>
                <w:sz w:val="24"/>
                <w:szCs w:val="24"/>
              </w:rPr>
            </w:pPr>
            <w:r w:rsidRPr="00020FC0">
              <w:rPr>
                <w:sz w:val="24"/>
                <w:szCs w:val="24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Pr="00020FC0" w:rsidRDefault="00424AA4" w:rsidP="005B7B4E">
            <w:pPr>
              <w:jc w:val="both"/>
              <w:rPr>
                <w:sz w:val="24"/>
                <w:szCs w:val="24"/>
              </w:rPr>
            </w:pPr>
            <w:r w:rsidRPr="00020FC0">
              <w:rPr>
                <w:sz w:val="24"/>
                <w:szCs w:val="24"/>
              </w:rPr>
              <w:t>5</w:t>
            </w:r>
          </w:p>
        </w:tc>
      </w:tr>
      <w:tr w:rsidR="005B7B4E" w:rsidRPr="00020FC0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BA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Общеобразовательные школы, </w:t>
            </w:r>
          </w:p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уч</w:t>
            </w:r>
            <w:proofErr w:type="spellEnd"/>
            <w:r>
              <w:rPr>
                <w:sz w:val="24"/>
                <w:szCs w:val="24"/>
              </w:rPr>
              <w:t xml:space="preserve">. мест)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Pr="00020FC0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Pr="00020FC0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Pr="00020FC0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Pr="00020FC0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Больницы (коек)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ФАПы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посещ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смену)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Поликлинические учреждения (пос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gramEnd"/>
            <w:r>
              <w:rPr>
                <w:sz w:val="24"/>
                <w:szCs w:val="24"/>
              </w:rPr>
              <w:t xml:space="preserve"> смену)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Дома культуры (мест)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физкультуры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</w:tr>
    </w:tbl>
    <w:p w:rsidR="00065B53" w:rsidRDefault="00020FC0" w:rsidP="005B7B4E"/>
    <w:sectPr w:rsidR="00065B53" w:rsidSect="005B7B4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7B4E"/>
    <w:rsid w:val="00020FC0"/>
    <w:rsid w:val="0018195D"/>
    <w:rsid w:val="00226818"/>
    <w:rsid w:val="00252839"/>
    <w:rsid w:val="002E08FB"/>
    <w:rsid w:val="00424AA4"/>
    <w:rsid w:val="004D17D7"/>
    <w:rsid w:val="005B7B4E"/>
    <w:rsid w:val="005C5E4B"/>
    <w:rsid w:val="005D1CBA"/>
    <w:rsid w:val="005E6635"/>
    <w:rsid w:val="006209F2"/>
    <w:rsid w:val="00794D86"/>
    <w:rsid w:val="0084053E"/>
    <w:rsid w:val="009B6ABD"/>
    <w:rsid w:val="00A9054D"/>
    <w:rsid w:val="00AE4652"/>
    <w:rsid w:val="00B42A75"/>
    <w:rsid w:val="00C34F24"/>
    <w:rsid w:val="00CD0117"/>
    <w:rsid w:val="00D12B22"/>
    <w:rsid w:val="00DB3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B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B7B4E"/>
    <w:pPr>
      <w:keepNext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5B7B4E"/>
    <w:pPr>
      <w:keepNext/>
      <w:jc w:val="center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B7B4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5B7B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rsid w:val="005B7B4E"/>
    <w:pPr>
      <w:keepNext/>
      <w:jc w:val="right"/>
    </w:pPr>
    <w:rPr>
      <w:sz w:val="28"/>
      <w:szCs w:val="28"/>
    </w:rPr>
  </w:style>
  <w:style w:type="paragraph" w:customStyle="1" w:styleId="2">
    <w:name w:val="заголовок 2"/>
    <w:basedOn w:val="a"/>
    <w:next w:val="a"/>
    <w:rsid w:val="005B7B4E"/>
    <w:pPr>
      <w:keepNext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</dc:creator>
  <cp:keywords/>
  <dc:description/>
  <cp:lastModifiedBy>Рузина ИА</cp:lastModifiedBy>
  <cp:revision>14</cp:revision>
  <dcterms:created xsi:type="dcterms:W3CDTF">2017-05-16T08:03:00Z</dcterms:created>
  <dcterms:modified xsi:type="dcterms:W3CDTF">2023-06-02T12:45:00Z</dcterms:modified>
</cp:coreProperties>
</file>